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CD45" w14:textId="57CB8934" w:rsidR="00653BAD" w:rsidRDefault="00653BAD"/>
    <w:tbl>
      <w:tblPr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94"/>
        <w:gridCol w:w="2086"/>
        <w:gridCol w:w="120"/>
        <w:gridCol w:w="15"/>
        <w:gridCol w:w="1194"/>
        <w:gridCol w:w="4599"/>
        <w:gridCol w:w="3465"/>
        <w:gridCol w:w="1276"/>
      </w:tblGrid>
      <w:tr w:rsidR="00DD5DF7" w:rsidRPr="00DD5DF7" w14:paraId="07DB23B5" w14:textId="77777777" w:rsidTr="00627C2C">
        <w:trPr>
          <w:trHeight w:val="330"/>
          <w:tblHeader/>
        </w:trPr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90D632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2576085E" w14:textId="77777777" w:rsidR="00DD5DF7" w:rsidRPr="00DD5DF7" w:rsidRDefault="00DD5DF7" w:rsidP="00DD5DF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Código BDNS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2BCD93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777A488E" w14:textId="77777777" w:rsidR="00DD5DF7" w:rsidRPr="00DD5DF7" w:rsidRDefault="00DD5DF7" w:rsidP="00DD5DF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MRR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3E6CB8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5ADD8F81" w14:textId="77777777" w:rsidR="00DD5DF7" w:rsidRPr="00DD5DF7" w:rsidRDefault="00DD5DF7" w:rsidP="00DD5DF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Administración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5DFAE4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206ECE0D" w14:textId="2306E5DE" w:rsidR="00DD5DF7" w:rsidRPr="00DD5DF7" w:rsidRDefault="00DD5DF7" w:rsidP="00DD5DF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E39EAA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184AC6B6" w14:textId="77777777" w:rsidR="00DD5DF7" w:rsidRPr="00DD5DF7" w:rsidRDefault="00DD5DF7" w:rsidP="00DD5DF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Fecha de </w:t>
            </w:r>
            <w:proofErr w:type="spellStart"/>
            <w:r w:rsidRPr="00DD5D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registro</w:t>
            </w:r>
            <w:proofErr w:type="spellEnd"/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B5FDA0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6BCF9DDE" w14:textId="77777777" w:rsidR="00DD5DF7" w:rsidRPr="00DD5DF7" w:rsidRDefault="00DD5DF7" w:rsidP="00DD5DF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de la convocatoria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83713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65959D41" w14:textId="77777777" w:rsidR="00DD5DF7" w:rsidRPr="00DD5DF7" w:rsidRDefault="00DD5DF7" w:rsidP="00DD5DF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cooficial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BEC026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2BDE3D1C" w14:textId="77777777" w:rsidR="00DD5DF7" w:rsidRPr="00DD5DF7" w:rsidRDefault="00DD5DF7" w:rsidP="00DD5DF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Ver </w:t>
            </w:r>
            <w:proofErr w:type="spellStart"/>
            <w:r w:rsidRPr="00DD5D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concesiones</w:t>
            </w:r>
            <w:proofErr w:type="spellEnd"/>
          </w:p>
        </w:tc>
      </w:tr>
      <w:tr w:rsidR="00DD5DF7" w:rsidRPr="00DD5DF7" w14:paraId="7CD0FBD9" w14:textId="77777777" w:rsidTr="00627C2C">
        <w:tc>
          <w:tcPr>
            <w:tcW w:w="1110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F583A2" w14:textId="77777777" w:rsidR="00DD5DF7" w:rsidRPr="00DD5DF7" w:rsidRDefault="00DD5DF7" w:rsidP="00DD5DF7">
            <w:pPr>
              <w:shd w:val="clear" w:color="auto" w:fill="E6E6E6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</w:p>
        </w:tc>
        <w:tc>
          <w:tcPr>
            <w:tcW w:w="594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C7D67C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2086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7C3DF9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35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D910B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194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24C27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4599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30696E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3465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498511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82AA6E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DD5DF7" w:rsidRPr="00DD5DF7" w14:paraId="7A518858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5AB561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hyperlink r:id="rId4" w:tgtFrame="_blank" w:history="1">
              <w:r w:rsidRPr="00DD5DF7">
                <w:rPr>
                  <w:rFonts w:ascii="Times New Roman" w:eastAsia="Times New Roman" w:hAnsi="Times New Roman" w:cs="Times New Roman"/>
                  <w:color w:val="363636"/>
                  <w:sz w:val="24"/>
                  <w:szCs w:val="24"/>
                  <w:u w:val="single"/>
                  <w:lang w:eastAsia="gl-ES"/>
                </w:rPr>
                <w:t>615807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ED4CB0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A3DEEC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2C7C8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C7193A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  <w:t>17/03/2022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1F8A2E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hyperlink r:id="rId5" w:tgtFrame="_blank" w:history="1">
              <w:r w:rsidRPr="00DD5DF7">
                <w:rPr>
                  <w:rFonts w:ascii="Times New Roman" w:eastAsia="Times New Roman" w:hAnsi="Times New Roman" w:cs="Times New Roman"/>
                  <w:color w:val="363636"/>
                  <w:sz w:val="24"/>
                  <w:szCs w:val="24"/>
                  <w:u w:val="single"/>
                  <w:lang w:eastAsia="gl-ES"/>
                </w:rPr>
                <w:t>XIV EDICIÓN DOS PREMIOS EDUCACOMPOSTELA DE RECURSOS EDUCATIVOS EN PROL DA INNOVACIÓN, DA CALIDADE EDUCATIVA E DA RENOVACIÓN PEDAGÓXICA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04E4D2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CB2B86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363636"/>
                <w:sz w:val="24"/>
                <w:szCs w:val="24"/>
                <w:lang w:eastAsia="gl-ES"/>
              </w:rPr>
              <w:drawing>
                <wp:inline distT="0" distB="0" distL="0" distR="0" wp14:anchorId="64EA2147" wp14:editId="050B9709">
                  <wp:extent cx="151130" cy="151130"/>
                  <wp:effectExtent l="0" t="0" r="1270" b="1270"/>
                  <wp:docPr id="43" name="Imagen 43" descr="icono Ver concesiones de esta convocatoria">
                    <a:hlinkClick xmlns:a="http://schemas.openxmlformats.org/drawingml/2006/main" r:id="rId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cono Ver concesiones de esta convocatoria">
                            <a:hlinkClick r:id="rId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61E86112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E8A1EA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615031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9850EC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52913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EBECDD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EAD6D1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FE592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entre o Concello de Santiago e Fundación Santiago Centro Área comercial para o desenvolvemento dun programa de reactivación das compras mediante a entrega de bonos de aparcadoiro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56DD1D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6DA1E4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8ADD983" wp14:editId="307E34A2">
                  <wp:extent cx="151130" cy="151130"/>
                  <wp:effectExtent l="0" t="0" r="1270" b="1270"/>
                  <wp:docPr id="44" name="Imagen 44" descr="icono Ver concesiones de esta convocatoria">
                    <a:hlinkClick xmlns:a="http://schemas.openxmlformats.org/drawingml/2006/main" r:id="rId1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cono Ver concesiones de esta convocatoria">
                            <a:hlinkClick r:id="rId1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5CFE64AC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E0E70D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615027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0CACB3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4A13BD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4BE403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771ED5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69FC1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o Concello e Área Central para un programa de dinamización comercial 2020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8B88CF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0C0A93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4B5ED9C" wp14:editId="026973CF">
                  <wp:extent cx="151130" cy="151130"/>
                  <wp:effectExtent l="0" t="0" r="1270" b="1270"/>
                  <wp:docPr id="45" name="Imagen 45" descr="icono Ver concesiones de esta convocatoria">
                    <a:hlinkClick xmlns:a="http://schemas.openxmlformats.org/drawingml/2006/main" r:id="rId1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cono Ver concesiones de esta convocatoria">
                            <a:hlinkClick r:id="rId1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3C676BF0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8F375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615026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50A958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7D66A3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954A52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0F78C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355B79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5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entre o Concello de Santiago e Punto Compostela para o reactivación das compras mediante a entrega de bonos de aparcadoiro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311D7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D04802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28C82AD" wp14:editId="037DDC5A">
                  <wp:extent cx="151130" cy="151130"/>
                  <wp:effectExtent l="0" t="0" r="1270" b="1270"/>
                  <wp:docPr id="46" name="Imagen 46" descr="icono Ver concesiones de esta convocatoria">
                    <a:hlinkClick xmlns:a="http://schemas.openxmlformats.org/drawingml/2006/main" r:id="rId1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cono Ver concesiones de esta convocatoria">
                            <a:hlinkClick r:id="rId1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064E71B8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A4AFA6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7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615025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F36EDC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0DBEA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6A091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AC0F4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292829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8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entre o Concello e </w:t>
              </w:r>
              <w:proofErr w:type="spellStart"/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Em</w:t>
              </w:r>
              <w:proofErr w:type="spellEnd"/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Rede para o desenvolvemento dun programa de reactivación das compras mediante a entrega de bonos aparcadoiro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F6665D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C1E3D7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E7B2757" wp14:editId="25A0E263">
                  <wp:extent cx="151130" cy="151130"/>
                  <wp:effectExtent l="0" t="0" r="1270" b="1270"/>
                  <wp:docPr id="47" name="Imagen 47" descr="icono Ver concesiones de esta convocatoria">
                    <a:hlinkClick xmlns:a="http://schemas.openxmlformats.org/drawingml/2006/main" r:id="rId1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cono Ver concesiones de esta convocatoria">
                            <a:hlinkClick r:id="rId1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3817F36B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6D65AF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0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615024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E299C6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1F5C9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647041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335098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A7AF08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1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entre o Concello de Santiago e Compostela Monumental para o desenvolvemento dun programa de </w:t>
              </w:r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lastRenderedPageBreak/>
                <w:t>reactivación das compras mediante a entrega de bonos aparcadoiro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F2C19D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FA799B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819C922" wp14:editId="0045D6AD">
                  <wp:extent cx="151130" cy="151130"/>
                  <wp:effectExtent l="0" t="0" r="1270" b="1270"/>
                  <wp:docPr id="48" name="Imagen 48" descr="icono Ver concesiones de esta convocatoria">
                    <a:hlinkClick xmlns:a="http://schemas.openxmlformats.org/drawingml/2006/main" r:id="rId2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cono Ver concesiones de esta convocatoria">
                            <a:hlinkClick r:id="rId2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5F962983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22DFC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3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614791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0AD56B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AA3E8A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508A51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D7202A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11/03/2022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9C3D2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4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Bases da convocatoria de axudas para o rescate do comercio local afectado pola crise da Covid19, anualidade 2021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DA43F4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6DBA6F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2495C9A" wp14:editId="23724ACD">
                  <wp:extent cx="151130" cy="151130"/>
                  <wp:effectExtent l="0" t="0" r="1270" b="1270"/>
                  <wp:docPr id="49" name="Imagen 49" descr="icono Ver concesiones de esta convocatoria">
                    <a:hlinkClick xmlns:a="http://schemas.openxmlformats.org/drawingml/2006/main" r:id="rId2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cono Ver concesiones de esta convocatoria">
                            <a:hlinkClick r:id="rId2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53C6DF4E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C363BA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6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614787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D5A7F1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98AC6E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074EBE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6482B9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11/03/2022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7D9C8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7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coa Comunidade de propietarios centro comercial Área Central para o desenvolvemento dun programa de dinamización comercial na anualidade 2021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6AC10B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7CB8B6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2AC6DEC" wp14:editId="5C01E5C7">
                  <wp:extent cx="151130" cy="151130"/>
                  <wp:effectExtent l="0" t="0" r="1270" b="1270"/>
                  <wp:docPr id="50" name="Imagen 50" descr="icono Ver concesiones de esta convocatoria">
                    <a:hlinkClick xmlns:a="http://schemas.openxmlformats.org/drawingml/2006/main" r:id="rId2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cono Ver concesiones de esta convocatoria">
                            <a:hlinkClick r:id="rId2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18B801D3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718E3A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9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614786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6A0736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A368AE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C1729A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65C6E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11/03/2022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24C3AC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0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entre o Concello de Santiago e Punto Compostela para o desenvolvemento dun programa de reactivación económica mediante a entrega de bonos aparcadoiro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383E8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986719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FD8E4A0" wp14:editId="4EC7A617">
                  <wp:extent cx="151130" cy="151130"/>
                  <wp:effectExtent l="0" t="0" r="1270" b="1270"/>
                  <wp:docPr id="51" name="Imagen 51" descr="icono Ver concesiones de esta convocatoria">
                    <a:hlinkClick xmlns:a="http://schemas.openxmlformats.org/drawingml/2006/main" r:id="rId3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cono Ver concesiones de esta convocatoria">
                            <a:hlinkClick r:id="rId3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6A582E76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2ACA06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2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614785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95483C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00E989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D1951D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5225F8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11/03/2022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8769EB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3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entre Concello de Santiago e Santiago Centro para o desenvolvemento dun programa de reactivación económica mediante a entrega de bonos aparcadoiro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F73983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660199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C3BA3A2" wp14:editId="7701718A">
                  <wp:extent cx="151130" cy="151130"/>
                  <wp:effectExtent l="0" t="0" r="1270" b="1270"/>
                  <wp:docPr id="52" name="Imagen 52" descr="icono Ver concesiones de esta convocatoria">
                    <a:hlinkClick xmlns:a="http://schemas.openxmlformats.org/drawingml/2006/main" r:id="rId3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cono Ver concesiones de esta convocatoria">
                            <a:hlinkClick r:id="rId3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7E5D55F4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B4393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5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614784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5C4F04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504CE2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A40274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FEEB7E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11/03/2022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9D01F7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6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o Concello de Santiago e Compostela Monumental para o desenvolvemento do programa de reactivación económica mediante a entrega de bonos aparcadoiro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611542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79451E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D6DA65C" wp14:editId="4293C833">
                  <wp:extent cx="151130" cy="151130"/>
                  <wp:effectExtent l="0" t="0" r="1270" b="1270"/>
                  <wp:docPr id="53" name="Imagen 53" descr="icono Ver concesiones de esta convocatoria">
                    <a:hlinkClick xmlns:a="http://schemas.openxmlformats.org/drawingml/2006/main" r:id="rId3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cono Ver concesiones de esta convocatoria">
                            <a:hlinkClick r:id="rId3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03501256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76B79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8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613000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A2E848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B5FE80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174616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E871AB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03/03/2022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D5F06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9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Bases da convocatoria para a concesión de axudas do Programa de dinamización e </w:t>
              </w:r>
              <w:proofErr w:type="spellStart"/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incentivación</w:t>
              </w:r>
              <w:proofErr w:type="spellEnd"/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do consumo no comercio e hostalería Bonos Corazón Concheiros e </w:t>
              </w:r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lastRenderedPageBreak/>
                <w:t>apertura do prazo de adhesión para os establecementos interesados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1341F9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D6AA4C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A742FE2" wp14:editId="165DC566">
                  <wp:extent cx="151130" cy="151130"/>
                  <wp:effectExtent l="0" t="0" r="1270" b="1270"/>
                  <wp:docPr id="54" name="Imagen 54" descr="icono Ver concesiones de esta convocatoria">
                    <a:hlinkClick xmlns:a="http://schemas.openxmlformats.org/drawingml/2006/main" r:id="rId4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cono Ver concesiones de esta convocatoria">
                            <a:hlinkClick r:id="rId4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2A2E0E77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C0FDC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1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612588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59419D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371AF3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8BF55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E0BFB8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28/02/2022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27FD9D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2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BASES E CONVOCATORIA DO PREMIO XOHANA TORRES DE ENSAIO, INVESTIGACIÓN E CREACIÓN AUDIOVISUAL SOBRE AS MULLERES NA SOCIEDADE GALEGA. ANO 2022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394EF7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3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BASES E CONVOCATORIA DO PREMIO XOHANA TORRES DE ENSAIO, INVESTIGACIÓN E CREACIÓN AUDIOVISUAL SOBRE AS MULLERES NA SOCIEDADE GALEGA. EDICIÓN 2022</w:t>
              </w:r>
            </w:hyperlink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75F40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66A9ACB" wp14:editId="62C13530">
                  <wp:extent cx="151130" cy="151130"/>
                  <wp:effectExtent l="0" t="0" r="1270" b="1270"/>
                  <wp:docPr id="55" name="Imagen 55" descr="icono Ver concesiones de esta convocatoria">
                    <a:hlinkClick xmlns:a="http://schemas.openxmlformats.org/drawingml/2006/main" r:id="rId4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cono Ver concesiones de esta convocatoria">
                            <a:hlinkClick r:id="rId4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12779BB9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DBA81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5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612143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18C773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A83F6C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65D15D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1DC4DD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24/02/2022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16114C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6" w:tgtFrame="_blank" w:history="1">
              <w:r w:rsidRPr="00DD5DF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XV PREMIO INTERNACIONAL "COMPOSTELA" PARA ÁLBUMS ILUSTRADOS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A28798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38C8AD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9224B4E" wp14:editId="23AFB326">
                  <wp:extent cx="151130" cy="151130"/>
                  <wp:effectExtent l="0" t="0" r="1270" b="1270"/>
                  <wp:docPr id="56" name="Imagen 56" descr="icono Ver concesiones de esta convocatoria">
                    <a:hlinkClick xmlns:a="http://schemas.openxmlformats.org/drawingml/2006/main" r:id="rId4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cono Ver concesiones de esta convocatoria">
                            <a:hlinkClick r:id="rId4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F7" w:rsidRPr="00DD5DF7" w14:paraId="58D455BD" w14:textId="77777777" w:rsidTr="00627C2C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9DB9E3" w14:textId="77777777" w:rsidR="00DD5DF7" w:rsidRPr="00DD5DF7" w:rsidRDefault="00DD5DF7" w:rsidP="00DD5DF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48" w:tgtFrame="_blank" w:history="1">
              <w:r w:rsidRPr="00DD5DF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609499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F0FD59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DD5DF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0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42EE7" w14:textId="77777777" w:rsidR="00DD5DF7" w:rsidRPr="00DD5DF7" w:rsidRDefault="00DD5DF7" w:rsidP="00DD5DF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DD5DF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3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ECA096" w14:textId="77777777" w:rsidR="00DD5DF7" w:rsidRPr="00DD5DF7" w:rsidRDefault="00DD5DF7" w:rsidP="00DD5DF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DD5DF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95E28" w14:textId="77777777" w:rsidR="00DD5DF7" w:rsidRPr="00DD5DF7" w:rsidRDefault="00DD5DF7" w:rsidP="00DD5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DD5DF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07/02/2022</w:t>
            </w:r>
          </w:p>
        </w:tc>
        <w:tc>
          <w:tcPr>
            <w:tcW w:w="45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FDD8D4" w14:textId="77777777" w:rsidR="00DD5DF7" w:rsidRPr="00DD5DF7" w:rsidRDefault="00DD5DF7" w:rsidP="00DD5DF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49" w:tgtFrame="_blank" w:history="1">
              <w:r w:rsidRPr="00DD5DF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DE COLABORACIÓN ENTRE LA UNIVERSIDAD DE SANTIAGO DE COMPOSTELA Y EL CONCELLO DE SANTIAGO DE COMPOSTELA (P</w:t>
              </w:r>
              <w:bookmarkStart w:id="0" w:name="_GoBack"/>
              <w:bookmarkEnd w:id="0"/>
              <w:r w:rsidRPr="00DD5DF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ROGRAMA DE SALUD BUCODENTAL)</w:t>
              </w:r>
            </w:hyperlink>
          </w:p>
        </w:tc>
        <w:tc>
          <w:tcPr>
            <w:tcW w:w="34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7434FA" w14:textId="77777777" w:rsidR="00DD5DF7" w:rsidRPr="00DD5DF7" w:rsidRDefault="00DD5DF7" w:rsidP="00DD5DF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50" w:tgtFrame="_blank" w:history="1">
              <w:r w:rsidRPr="00DD5DF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DE COLABORACIÓN ENTRE A UNIVERSIDADE DE SANTIAGO DE COMPOSTELA E O CONCELLO DE SANTIAGO DE COMPOSTELA (PROGRAMA DE SAÚDE BUCODENTAL)</w:t>
              </w:r>
            </w:hyperlink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9212D52" w14:textId="77777777" w:rsidR="00DD5DF7" w:rsidRPr="00DD5DF7" w:rsidRDefault="00DD5DF7" w:rsidP="00DD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  <w:r w:rsidRPr="00DD5DF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br/>
            </w:r>
          </w:p>
        </w:tc>
      </w:tr>
    </w:tbl>
    <w:p w14:paraId="365B83F5" w14:textId="77777777" w:rsidR="00DD5DF7" w:rsidRDefault="00DD5DF7"/>
    <w:sectPr w:rsidR="00DD5DF7" w:rsidSect="00DD5D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BC"/>
    <w:rsid w:val="00627C2C"/>
    <w:rsid w:val="00653BAD"/>
    <w:rsid w:val="006D10BC"/>
    <w:rsid w:val="007E2CF5"/>
    <w:rsid w:val="00D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288C"/>
  <w15:chartTrackingRefBased/>
  <w15:docId w15:val="{B9E37142-9226-4464-95C2-F6AC7C27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843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434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251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8085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mostrarAnuncioLegal('/bdnstrans/GE/es/concesiones/convocatoria/615027');" TargetMode="External"/><Relationship Id="rId18" Type="http://schemas.openxmlformats.org/officeDocument/2006/relationships/hyperlink" Target="https://www.pap.hacienda.gob.es/bdnstrans/GE/es/convocatoria/615025" TargetMode="External"/><Relationship Id="rId26" Type="http://schemas.openxmlformats.org/officeDocument/2006/relationships/hyperlink" Target="https://www.pap.hacienda.gob.es/bdnstrans/GE/es/convocatoria/614787" TargetMode="External"/><Relationship Id="rId39" Type="http://schemas.openxmlformats.org/officeDocument/2006/relationships/hyperlink" Target="https://www.pap.hacienda.gob.es/bdnstrans/GE/es/convocatoria/613000" TargetMode="External"/><Relationship Id="rId21" Type="http://schemas.openxmlformats.org/officeDocument/2006/relationships/hyperlink" Target="https://www.pap.hacienda.gob.es/bdnstrans/GE/es/convocatoria/615024" TargetMode="External"/><Relationship Id="rId34" Type="http://schemas.openxmlformats.org/officeDocument/2006/relationships/hyperlink" Target="javascript:mostrarAnuncioLegal('/bdnstrans/GE/es/concesiones/convocatoria/614785');" TargetMode="External"/><Relationship Id="rId42" Type="http://schemas.openxmlformats.org/officeDocument/2006/relationships/hyperlink" Target="https://www.pap.hacienda.gob.es/bdnstrans/GE/es/convocatoria/612588" TargetMode="External"/><Relationship Id="rId47" Type="http://schemas.openxmlformats.org/officeDocument/2006/relationships/hyperlink" Target="javascript:mostrarAnuncioLegal('/bdnstrans/GE/es/concesiones/convocatoria/612143');" TargetMode="External"/><Relationship Id="rId50" Type="http://schemas.openxmlformats.org/officeDocument/2006/relationships/hyperlink" Target="https://www.pap.hacienda.gob.es/bdnstrans/GE/es/convocatoria/609499" TargetMode="Externa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javascript:mostrarAnuncioLegal('/bdnstrans/GE/es/concesiones/convocatoria/615026');" TargetMode="External"/><Relationship Id="rId29" Type="http://schemas.openxmlformats.org/officeDocument/2006/relationships/hyperlink" Target="https://www.pap.hacienda.gob.es/bdnstrans/GE/es/convocatoria/614786" TargetMode="External"/><Relationship Id="rId11" Type="http://schemas.openxmlformats.org/officeDocument/2006/relationships/hyperlink" Target="https://www.pap.hacienda.gob.es/bdnstrans/GE/es/convocatoria/615027" TargetMode="External"/><Relationship Id="rId24" Type="http://schemas.openxmlformats.org/officeDocument/2006/relationships/hyperlink" Target="https://www.pap.hacienda.gob.es/bdnstrans/GE/es/convocatoria/614791" TargetMode="External"/><Relationship Id="rId32" Type="http://schemas.openxmlformats.org/officeDocument/2006/relationships/hyperlink" Target="https://www.pap.hacienda.gob.es/bdnstrans/GE/es/convocatoria/614785" TargetMode="External"/><Relationship Id="rId37" Type="http://schemas.openxmlformats.org/officeDocument/2006/relationships/hyperlink" Target="javascript:mostrarAnuncioLegal('/bdnstrans/GE/es/concesiones/convocatoria/614784');" TargetMode="External"/><Relationship Id="rId40" Type="http://schemas.openxmlformats.org/officeDocument/2006/relationships/hyperlink" Target="javascript:mostrarAnuncioLegal('/bdnstrans/GE/es/concesiones/convocatoria/613000');" TargetMode="External"/><Relationship Id="rId45" Type="http://schemas.openxmlformats.org/officeDocument/2006/relationships/hyperlink" Target="https://www.pap.hacienda.gob.es/bdnstrans/GE/es/convocatoria/612143" TargetMode="External"/><Relationship Id="rId5" Type="http://schemas.openxmlformats.org/officeDocument/2006/relationships/hyperlink" Target="https://www.pap.hacienda.gob.es/bdnstrans/GE/es/convocatoria/615807" TargetMode="External"/><Relationship Id="rId15" Type="http://schemas.openxmlformats.org/officeDocument/2006/relationships/hyperlink" Target="https://www.pap.hacienda.gob.es/bdnstrans/GE/es/convocatoria/615026" TargetMode="External"/><Relationship Id="rId23" Type="http://schemas.openxmlformats.org/officeDocument/2006/relationships/hyperlink" Target="https://www.pap.hacienda.gob.es/bdnstrans/GE/es/convocatoria/614791" TargetMode="External"/><Relationship Id="rId28" Type="http://schemas.openxmlformats.org/officeDocument/2006/relationships/hyperlink" Target="javascript:mostrarAnuncioLegal('/bdnstrans/GE/es/concesiones/convocatoria/614787');" TargetMode="External"/><Relationship Id="rId36" Type="http://schemas.openxmlformats.org/officeDocument/2006/relationships/hyperlink" Target="https://www.pap.hacienda.gob.es/bdnstrans/GE/es/convocatoria/614784" TargetMode="External"/><Relationship Id="rId49" Type="http://schemas.openxmlformats.org/officeDocument/2006/relationships/hyperlink" Target="https://www.pap.hacienda.gob.es/bdnstrans/GE/es/convocatoria/609499" TargetMode="External"/><Relationship Id="rId10" Type="http://schemas.openxmlformats.org/officeDocument/2006/relationships/hyperlink" Target="javascript:mostrarAnuncioLegal('/bdnstrans/GE/es/concesiones/convocatoria/615031');" TargetMode="External"/><Relationship Id="rId19" Type="http://schemas.openxmlformats.org/officeDocument/2006/relationships/hyperlink" Target="javascript:mostrarAnuncioLegal('/bdnstrans/GE/es/concesiones/convocatoria/615025');" TargetMode="External"/><Relationship Id="rId31" Type="http://schemas.openxmlformats.org/officeDocument/2006/relationships/hyperlink" Target="javascript:mostrarAnuncioLegal('/bdnstrans/GE/es/concesiones/convocatoria/614786');" TargetMode="External"/><Relationship Id="rId44" Type="http://schemas.openxmlformats.org/officeDocument/2006/relationships/hyperlink" Target="javascript:mostrarAnuncioLegal('/bdnstrans/GE/es/concesiones/convocatoria/612588');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pap.hacienda.gob.es/bdnstrans/GE/es/convocatoria/615807" TargetMode="External"/><Relationship Id="rId9" Type="http://schemas.openxmlformats.org/officeDocument/2006/relationships/hyperlink" Target="https://www.pap.hacienda.gob.es/bdnstrans/GE/es/convocatoria/615031" TargetMode="External"/><Relationship Id="rId14" Type="http://schemas.openxmlformats.org/officeDocument/2006/relationships/hyperlink" Target="https://www.pap.hacienda.gob.es/bdnstrans/GE/es/convocatoria/615026" TargetMode="External"/><Relationship Id="rId22" Type="http://schemas.openxmlformats.org/officeDocument/2006/relationships/hyperlink" Target="javascript:mostrarAnuncioLegal('/bdnstrans/GE/es/concesiones/convocatoria/615024');" TargetMode="External"/><Relationship Id="rId27" Type="http://schemas.openxmlformats.org/officeDocument/2006/relationships/hyperlink" Target="https://www.pap.hacienda.gob.es/bdnstrans/GE/es/convocatoria/614787" TargetMode="External"/><Relationship Id="rId30" Type="http://schemas.openxmlformats.org/officeDocument/2006/relationships/hyperlink" Target="https://www.pap.hacienda.gob.es/bdnstrans/GE/es/convocatoria/614786" TargetMode="External"/><Relationship Id="rId35" Type="http://schemas.openxmlformats.org/officeDocument/2006/relationships/hyperlink" Target="https://www.pap.hacienda.gob.es/bdnstrans/GE/es/convocatoria/614784" TargetMode="External"/><Relationship Id="rId43" Type="http://schemas.openxmlformats.org/officeDocument/2006/relationships/hyperlink" Target="https://www.pap.hacienda.gob.es/bdnstrans/GE/es/convocatoria/612588" TargetMode="External"/><Relationship Id="rId48" Type="http://schemas.openxmlformats.org/officeDocument/2006/relationships/hyperlink" Target="https://www.pap.hacienda.gob.es/bdnstrans/GE/es/convocatoria/609499" TargetMode="External"/><Relationship Id="rId8" Type="http://schemas.openxmlformats.org/officeDocument/2006/relationships/hyperlink" Target="https://www.pap.hacienda.gob.es/bdnstrans/GE/es/convocatoria/615031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pap.hacienda.gob.es/bdnstrans/GE/es/convocatoria/615027" TargetMode="External"/><Relationship Id="rId17" Type="http://schemas.openxmlformats.org/officeDocument/2006/relationships/hyperlink" Target="https://www.pap.hacienda.gob.es/bdnstrans/GE/es/convocatoria/615025" TargetMode="External"/><Relationship Id="rId25" Type="http://schemas.openxmlformats.org/officeDocument/2006/relationships/hyperlink" Target="javascript:mostrarAnuncioLegal('/bdnstrans/GE/es/concesiones/convocatoria/614791');" TargetMode="External"/><Relationship Id="rId33" Type="http://schemas.openxmlformats.org/officeDocument/2006/relationships/hyperlink" Target="https://www.pap.hacienda.gob.es/bdnstrans/GE/es/convocatoria/614785" TargetMode="External"/><Relationship Id="rId38" Type="http://schemas.openxmlformats.org/officeDocument/2006/relationships/hyperlink" Target="https://www.pap.hacienda.gob.es/bdnstrans/GE/es/convocatoria/613000" TargetMode="External"/><Relationship Id="rId46" Type="http://schemas.openxmlformats.org/officeDocument/2006/relationships/hyperlink" Target="https://www.pap.hacienda.gob.es/bdnstrans/GE/es/convocatoria/612143" TargetMode="External"/><Relationship Id="rId20" Type="http://schemas.openxmlformats.org/officeDocument/2006/relationships/hyperlink" Target="https://www.pap.hacienda.gob.es/bdnstrans/GE/es/convocatoria/615024" TargetMode="External"/><Relationship Id="rId41" Type="http://schemas.openxmlformats.org/officeDocument/2006/relationships/hyperlink" Target="https://www.pap.hacienda.gob.es/bdnstrans/GE/es/convocatoria/612588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mostrarAnuncioLegal('/bdnstrans/GE/es/concesiones/convocatoria/615807'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2</cp:revision>
  <dcterms:created xsi:type="dcterms:W3CDTF">2022-03-31T12:02:00Z</dcterms:created>
  <dcterms:modified xsi:type="dcterms:W3CDTF">2022-03-31T12:13:00Z</dcterms:modified>
</cp:coreProperties>
</file>