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BA269" w14:textId="16FE922B" w:rsidR="007F4438" w:rsidRDefault="007F4438" w:rsidP="004E5607">
      <w:bookmarkStart w:id="0" w:name="_GoBack"/>
      <w:bookmarkEnd w:id="0"/>
    </w:p>
    <w:tbl>
      <w:tblPr>
        <w:tblW w:w="15745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98"/>
        <w:gridCol w:w="2409"/>
        <w:gridCol w:w="1134"/>
        <w:gridCol w:w="5812"/>
        <w:gridCol w:w="5397"/>
      </w:tblGrid>
      <w:tr w:rsidR="008F2B93" w:rsidRPr="004E5607" w14:paraId="213AB04F" w14:textId="77777777" w:rsidTr="008F2B93">
        <w:trPr>
          <w:gridAfter w:val="5"/>
          <w:wAfter w:w="15605" w:type="dxa"/>
          <w:trHeight w:val="840"/>
          <w:tblCellSpacing w:w="15" w:type="dxa"/>
        </w:trPr>
        <w:tc>
          <w:tcPr>
            <w:tcW w:w="50" w:type="dxa"/>
            <w:shd w:val="clear" w:color="auto" w:fill="FFFFFF"/>
            <w:vAlign w:val="center"/>
            <w:hideMark/>
          </w:tcPr>
          <w:p w14:paraId="3B180475" w14:textId="5E09D960" w:rsidR="008F2B93" w:rsidRPr="004E5607" w:rsidRDefault="008F2B93" w:rsidP="004E5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gl-ES"/>
              </w:rPr>
            </w:pPr>
          </w:p>
        </w:tc>
      </w:tr>
      <w:tr w:rsidR="008F2B93" w14:paraId="7DB34500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</w:tcPr>
          <w:p w14:paraId="003A6888" w14:textId="1FA7DCFA" w:rsidR="008F2B93" w:rsidRDefault="00EB0ED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  <w:r w:rsidR="008F2B93">
              <w:rPr>
                <w:rFonts w:ascii="Arial" w:hAnsi="Arial" w:cs="Arial"/>
                <w:color w:val="000000"/>
                <w:sz w:val="21"/>
                <w:szCs w:val="21"/>
              </w:rPr>
              <w:t>ódigo IDNS</w:t>
            </w:r>
          </w:p>
        </w:tc>
        <w:tc>
          <w:tcPr>
            <w:tcW w:w="2379" w:type="dxa"/>
            <w:shd w:val="clear" w:color="auto" w:fill="F7F7F7"/>
            <w:vAlign w:val="center"/>
          </w:tcPr>
          <w:p w14:paraId="5BC8D623" w14:textId="72F2ED25" w:rsidR="008F2B93" w:rsidRDefault="008F2B93" w:rsidP="004E5607">
            <w:pP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 xml:space="preserve">     Administración</w:t>
            </w:r>
          </w:p>
        </w:tc>
        <w:tc>
          <w:tcPr>
            <w:tcW w:w="1104" w:type="dxa"/>
            <w:shd w:val="clear" w:color="auto" w:fill="F7F7F7"/>
            <w:vAlign w:val="center"/>
          </w:tcPr>
          <w:p w14:paraId="42CBE76A" w14:textId="36B6F665" w:rsidR="008F2B93" w:rsidRDefault="008F2B93" w:rsidP="004E5607">
            <w:pP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 xml:space="preserve">Fecha de </w:t>
            </w:r>
            <w:proofErr w:type="spellStart"/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registro</w:t>
            </w:r>
            <w:proofErr w:type="spellEnd"/>
          </w:p>
        </w:tc>
        <w:tc>
          <w:tcPr>
            <w:tcW w:w="5782" w:type="dxa"/>
            <w:shd w:val="clear" w:color="auto" w:fill="F7F7F7"/>
            <w:vAlign w:val="center"/>
          </w:tcPr>
          <w:p w14:paraId="2379A88C" w14:textId="67E5F371" w:rsidR="008F2B93" w:rsidRDefault="008F2B93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Título</w:t>
            </w:r>
          </w:p>
        </w:tc>
        <w:tc>
          <w:tcPr>
            <w:tcW w:w="5352" w:type="dxa"/>
            <w:shd w:val="clear" w:color="auto" w:fill="F7F7F7"/>
            <w:vAlign w:val="center"/>
          </w:tcPr>
          <w:p w14:paraId="0D43D0F0" w14:textId="2DBE212A" w:rsidR="008F2B93" w:rsidRDefault="008F2B93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Titulo cooficial</w:t>
            </w:r>
          </w:p>
        </w:tc>
      </w:tr>
      <w:tr w:rsidR="008F2B93" w14:paraId="6D4EA5F9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08BB86C5" w14:textId="18FA66C1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719196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072D49D7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2FE07DBF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02/10/2023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5244E286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DE COLABORACIÓN ENTRE CRUZ ROJA ESPAÑOLA E O CONCELLO DE SANTIAGO DE COMPOSTELA (PROGRAMA SEMUS COMPOSTELA)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37B31C3A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31E5A0ED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FFFFF"/>
            <w:vAlign w:val="center"/>
            <w:hideMark/>
          </w:tcPr>
          <w:p w14:paraId="7D42378A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720574</w:t>
              </w:r>
            </w:hyperlink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14:paraId="3C490867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5CEE9F9E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09/10/2023</w:t>
            </w:r>
          </w:p>
        </w:tc>
        <w:tc>
          <w:tcPr>
            <w:tcW w:w="5782" w:type="dxa"/>
            <w:shd w:val="clear" w:color="auto" w:fill="FFFFFF"/>
            <w:vAlign w:val="center"/>
            <w:hideMark/>
          </w:tcPr>
          <w:p w14:paraId="496E4C2F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BASES DA CONVOCATORIA DE AXUDAS DESTINADAS A APOIAR ÁS EMPRESAS DE ECONOMÍA SOCIAL DE SANTIAGO DE COMPOSTELA 2023</w:t>
              </w:r>
            </w:hyperlink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14:paraId="276D9479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55C98EE3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515B7C10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720691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23D4470C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6BFCA768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10/10/2023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56AF4388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ENTRE O CONCELLO DE SANTIAGO E A ASOCIACION PARA A PROMOCIÓN SOCIAL E INSERCIÓN LABORAL PLATAFORMA POLO EMPREGO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1CBE90E6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5781C4F4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FFFFF"/>
            <w:vAlign w:val="center"/>
            <w:hideMark/>
          </w:tcPr>
          <w:p w14:paraId="307B714F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720703</w:t>
              </w:r>
            </w:hyperlink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14:paraId="1CD1E87E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5887FD9E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10/10/2023</w:t>
            </w:r>
          </w:p>
        </w:tc>
        <w:tc>
          <w:tcPr>
            <w:tcW w:w="5782" w:type="dxa"/>
            <w:shd w:val="clear" w:color="auto" w:fill="FFFFFF"/>
            <w:vAlign w:val="center"/>
            <w:hideMark/>
          </w:tcPr>
          <w:p w14:paraId="741974F5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DE COLABORACIÓN ENTRE O CONCELLO DE SANTIAGO DE COMPOSTELA E A ASOCIACIÓN COORDINADORA GALEGA DE ORGANIZACIÓNS NON GUBERNAMENTAIS PARA O DESENVOLMENTO</w:t>
              </w:r>
            </w:hyperlink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14:paraId="0FA8BDB0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1DD4080B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286DB170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721397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224270CA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5E6B0678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16/10/2023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4AE42034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3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Convocatoria de subvenciones para la rehabilitación conforme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al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Plan Estatal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Vivienda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2018-2021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correspondiente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a la Fase 4 del Área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Regeneración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y Renovación Urbana del barrio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Vite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del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Ayuntamiento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de Santiago de Compostela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2CB45956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2BF481BF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FFFFF"/>
            <w:vAlign w:val="center"/>
            <w:hideMark/>
          </w:tcPr>
          <w:p w14:paraId="6A4552A1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4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721430</w:t>
              </w:r>
            </w:hyperlink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14:paraId="42CF02D7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71B72472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16/10/2023</w:t>
            </w:r>
          </w:p>
        </w:tc>
        <w:tc>
          <w:tcPr>
            <w:tcW w:w="5782" w:type="dxa"/>
            <w:shd w:val="clear" w:color="auto" w:fill="FFFFFF"/>
            <w:vAlign w:val="center"/>
            <w:hideMark/>
          </w:tcPr>
          <w:p w14:paraId="19FE13D1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5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II EDICIÓN PREMIOS Á EXELENCIA EMPRESARIAL AXENDA URBANA 2030 DO CONCELLO DE SANTIAGO</w:t>
              </w:r>
            </w:hyperlink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14:paraId="434AE9B4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5FD529DA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5E2250AE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6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721902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2F5E7681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34CFC8BF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18/10/2023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225509A0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7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Convocatoria de subvenciones para la rehabilitación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conformidad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con el Plan Estatal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Vivienda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2018-2021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correspondiente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a la Fase 18 del Área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Regeneración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y Renovación Urbana del Casco Histórico del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Ayuntamiento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de Santiago de Compostela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335F087B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8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Convocatoria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subvencions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para a rehabilitación de conformidade co Plan Estatal de Vivenda 2018-2021 correspondente á Fase 18 da Área de Rexeneración e Renovación Urbana do Casco Histórico do Concello de Santiago de Compostela</w:t>
              </w:r>
            </w:hyperlink>
          </w:p>
        </w:tc>
      </w:tr>
      <w:tr w:rsidR="008F2B93" w14:paraId="3AFD2BEE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FFFFF"/>
            <w:vAlign w:val="center"/>
            <w:hideMark/>
          </w:tcPr>
          <w:p w14:paraId="0FB381DD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9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723438</w:t>
              </w:r>
            </w:hyperlink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14:paraId="6429FC2B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7AE5E641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25/10/2023</w:t>
            </w:r>
          </w:p>
        </w:tc>
        <w:tc>
          <w:tcPr>
            <w:tcW w:w="5782" w:type="dxa"/>
            <w:shd w:val="clear" w:color="auto" w:fill="FFFFFF"/>
            <w:vAlign w:val="center"/>
            <w:hideMark/>
          </w:tcPr>
          <w:p w14:paraId="60BF4179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0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de colaboración entre o Concello de Santiago de Compostela e a Asociación Médicos del Mundo</w:t>
              </w:r>
            </w:hyperlink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14:paraId="243FB486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40AED608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1D8B2C98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1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723442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02B167C7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382B4D31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25/10/2023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703D18A8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2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ENTRE O CONCELLO DE SANTIAGO E A ASOCIACIÓN ÁREA EMPRESARIAL DO TAMBRE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72E7C649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3E397B26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FFFFF"/>
            <w:vAlign w:val="center"/>
            <w:hideMark/>
          </w:tcPr>
          <w:p w14:paraId="0E55BFF5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3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723444</w:t>
              </w:r>
            </w:hyperlink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14:paraId="65C52F95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3DD8887F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25/10/2023</w:t>
            </w:r>
          </w:p>
        </w:tc>
        <w:tc>
          <w:tcPr>
            <w:tcW w:w="5782" w:type="dxa"/>
            <w:shd w:val="clear" w:color="auto" w:fill="FFFFFF"/>
            <w:vAlign w:val="center"/>
            <w:hideMark/>
          </w:tcPr>
          <w:p w14:paraId="36F9494D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4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ENTRE O CONCELLO DE SANTIAGO E A UNIÓN DE COOPERATIVAS ESPAZOCOOP</w:t>
              </w:r>
            </w:hyperlink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14:paraId="147DEEA9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4BBCCF65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3E362BA9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5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723445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0ACCAF4C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2DAA509B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25/10/2023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79E32678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6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ENTRE O CONCELLO DE SANTIAGO E A CÁMARA DE COMERCIO DE SANTIAGO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1A47B378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2CB89996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FFFFF"/>
            <w:vAlign w:val="center"/>
            <w:hideMark/>
          </w:tcPr>
          <w:p w14:paraId="256D3680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7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723637</w:t>
              </w:r>
            </w:hyperlink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14:paraId="02B2BE7E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7A06120B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26/10/2023</w:t>
            </w:r>
          </w:p>
        </w:tc>
        <w:tc>
          <w:tcPr>
            <w:tcW w:w="5782" w:type="dxa"/>
            <w:shd w:val="clear" w:color="auto" w:fill="FFFFFF"/>
            <w:vAlign w:val="center"/>
            <w:hideMark/>
          </w:tcPr>
          <w:p w14:paraId="55EF3B36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8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ENTRE O CONCELLO DE SANTIAGO E A UNIVERSIDADE DE SANTIAGO DE COMPOSTELA</w:t>
              </w:r>
            </w:hyperlink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14:paraId="55BF7356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03FA2D9D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40E8E62F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9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723694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68D52234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0B18AA99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26/10/2023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4C556AA0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0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FEDESA año 2023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03E85B10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2EB967E9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FFFFF"/>
            <w:vAlign w:val="center"/>
            <w:hideMark/>
          </w:tcPr>
          <w:p w14:paraId="2FB48760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1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723709</w:t>
              </w:r>
            </w:hyperlink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14:paraId="70B21370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02322806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26/10/2023</w:t>
            </w:r>
          </w:p>
        </w:tc>
        <w:tc>
          <w:tcPr>
            <w:tcW w:w="5782" w:type="dxa"/>
            <w:shd w:val="clear" w:color="auto" w:fill="FFFFFF"/>
            <w:vAlign w:val="center"/>
            <w:hideMark/>
          </w:tcPr>
          <w:p w14:paraId="59362241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2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Convenio Club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Victoria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de Santiago de Compostela. Año 2023</w:t>
              </w:r>
            </w:hyperlink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14:paraId="0CCCFAAD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6479144C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19D41DCE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3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724781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7516C309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46E64BCB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03/11/2023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0BF696A5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4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Convenio de colaboración entre o Concello de Santiago de Compostela e a Asociación Solidariedade Galega co pobo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Saharaui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para o desenvolvemento do proxecto de acollemento familiar temporal "Vacacións en Paz 2023".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0DFE0100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0D4742BC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FFFFF"/>
            <w:vAlign w:val="center"/>
            <w:hideMark/>
          </w:tcPr>
          <w:p w14:paraId="140C8366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5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724805</w:t>
              </w:r>
            </w:hyperlink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14:paraId="562BD853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62D5222D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03/11/2023</w:t>
            </w:r>
          </w:p>
        </w:tc>
        <w:tc>
          <w:tcPr>
            <w:tcW w:w="5782" w:type="dxa"/>
            <w:shd w:val="clear" w:color="auto" w:fill="FFFFFF"/>
            <w:vAlign w:val="center"/>
            <w:hideMark/>
          </w:tcPr>
          <w:p w14:paraId="258D0C1D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6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Convenio entre a Universidade de Santiago de Compostela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eo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Concello de Santiago de Compostela para a realización de actividades no ámbito da educación non formal e de convivencia do programa universitario de Maiores IV Ciclo</w:t>
              </w:r>
            </w:hyperlink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14:paraId="2F16805D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181EC2EF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01D7DCB3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7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725917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4989D913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2BDF0B09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08/11/2023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26B72719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8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de colaboración entre o Concello de Santiago de Compostela e o Instituto de Educación Secundaria "Rosalía de Castro" para o Bacharelato Internacional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5B63A0DA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52C49A2E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FFFFF"/>
            <w:vAlign w:val="center"/>
            <w:hideMark/>
          </w:tcPr>
          <w:p w14:paraId="6F290856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9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726013</w:t>
              </w:r>
            </w:hyperlink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14:paraId="56117DAE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7F6DA201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08/11/2023</w:t>
            </w:r>
          </w:p>
        </w:tc>
        <w:tc>
          <w:tcPr>
            <w:tcW w:w="5782" w:type="dxa"/>
            <w:shd w:val="clear" w:color="auto" w:fill="FFFFFF"/>
            <w:vAlign w:val="center"/>
            <w:hideMark/>
          </w:tcPr>
          <w:p w14:paraId="2BECF3D4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0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DE COLABORACIÓN CONCELLO DE SANTIAGO E COGAMI</w:t>
              </w:r>
            </w:hyperlink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14:paraId="3C52E269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1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DE COLABORACIÓN ENTRE O CONCELLO DE SANTIAGO E A CONFEDERACIÓN GALEGA DE PERSOAS CON DISCAPACIDADE (COGAMI), PARA LEVAR A CABO UN PROXECTO DE ACTIVIDADES PARA PERSOAS CON DISCAPACIDADE NA ANUALIDADE 2023.</w:t>
              </w:r>
            </w:hyperlink>
          </w:p>
        </w:tc>
      </w:tr>
      <w:tr w:rsidR="008F2B93" w14:paraId="713CDABD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5B5BADDA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2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727005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3A766085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3BB9E387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14/11/2023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655A8AE8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3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Bases da convocatoria para a concesión de axudas do programa Bonos Corazón Compostela 2023 e apertura do prazo de adhesión para os establecementos interesados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5D8FD074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7E83BBCE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FFFFF"/>
            <w:vAlign w:val="center"/>
            <w:hideMark/>
          </w:tcPr>
          <w:p w14:paraId="46A07461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4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728223</w:t>
              </w:r>
            </w:hyperlink>
          </w:p>
        </w:tc>
        <w:tc>
          <w:tcPr>
            <w:tcW w:w="2379" w:type="dxa"/>
            <w:shd w:val="clear" w:color="auto" w:fill="FFFFFF"/>
            <w:vAlign w:val="center"/>
            <w:hideMark/>
          </w:tcPr>
          <w:p w14:paraId="7956E751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7208ED38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20/11/2023</w:t>
            </w:r>
          </w:p>
        </w:tc>
        <w:tc>
          <w:tcPr>
            <w:tcW w:w="5782" w:type="dxa"/>
            <w:shd w:val="clear" w:color="auto" w:fill="FFFFFF"/>
            <w:vAlign w:val="center"/>
            <w:hideMark/>
          </w:tcPr>
          <w:p w14:paraId="5B81796C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5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Convenio co Obradoiro CAB SAD ano 2023</w:t>
              </w:r>
            </w:hyperlink>
          </w:p>
        </w:tc>
        <w:tc>
          <w:tcPr>
            <w:tcW w:w="5352" w:type="dxa"/>
            <w:shd w:val="clear" w:color="auto" w:fill="FFFFFF"/>
            <w:vAlign w:val="center"/>
            <w:hideMark/>
          </w:tcPr>
          <w:p w14:paraId="111C1CA6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00649E48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1EC8D42F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6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728921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7FA27FA0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663BD765" w14:textId="77777777" w:rsidR="004E5607" w:rsidRDefault="004E5607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23/11/2023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20C331D5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7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Convocatoria subvenciones para rehabilitación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conformidad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con el Plan Estatal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Vivienda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2018-2021, Fases 7 y 8 del Área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Regeneración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y Renovación Urbana de Grupos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Viviendas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Compostela y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Cardenal</w:t>
              </w:r>
              <w:proofErr w:type="spellEnd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 Quiroga Palacios del barrio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Pontepedriña</w:t>
              </w:r>
              <w:proofErr w:type="spellEnd"/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7B5B80AE" w14:textId="77777777" w:rsidR="004E5607" w:rsidRDefault="005828BB" w:rsidP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8" w:tgtFrame="_blank" w:tooltip="Abre una nueva ventana" w:history="1"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 xml:space="preserve">Convocatoria das subvencións para rehabilitación de conformidade co Plan Estatal Vivenda 2018-2021, Fases 7 e 8 da Área de Rexeneración e Renovación Urbana dos Grupos de Vivendas Compostela e Cardeal Quiroga Palacios do barrio de </w:t>
              </w:r>
              <w:proofErr w:type="spellStart"/>
              <w:r w:rsid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Pontepedriña</w:t>
              </w:r>
              <w:proofErr w:type="spellEnd"/>
            </w:hyperlink>
          </w:p>
        </w:tc>
      </w:tr>
      <w:tr w:rsidR="008F2B93" w14:paraId="4F668B57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6396EAAC" w14:textId="77777777" w:rsidR="004E5607" w:rsidRDefault="005828B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9" w:tgtFrame="_blank" w:tooltip="Abre una nueva ventana" w:history="1">
              <w:r w:rsidR="004E5607" w:rsidRP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731201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6A42EC3B" w14:textId="77777777" w:rsidR="004E5607" w:rsidRDefault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17A689D8" w14:textId="77777777" w:rsidR="004E5607" w:rsidRDefault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04/12/2023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6B02D13F" w14:textId="77777777" w:rsidR="004E5607" w:rsidRDefault="005828B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0" w:tgtFrame="_blank" w:tooltip="Abre una nueva ventana" w:history="1">
              <w:r w:rsidR="004E5607" w:rsidRP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Bases do concurso de decoración de Nadal veciñal 2023 do Concello de Santiago de Compostela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66225D6A" w14:textId="77777777" w:rsidR="004E5607" w:rsidRDefault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F2B93" w14:paraId="7A8D5D00" w14:textId="77777777" w:rsidTr="008F2B93">
        <w:trPr>
          <w:trHeight w:val="720"/>
          <w:tblCellSpacing w:w="15" w:type="dxa"/>
        </w:trPr>
        <w:tc>
          <w:tcPr>
            <w:tcW w:w="948" w:type="dxa"/>
            <w:gridSpan w:val="2"/>
            <w:shd w:val="clear" w:color="auto" w:fill="F7F7F7"/>
            <w:vAlign w:val="center"/>
            <w:hideMark/>
          </w:tcPr>
          <w:p w14:paraId="2BFC6EA9" w14:textId="77777777" w:rsidR="004E5607" w:rsidRDefault="005828B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1" w:tgtFrame="_blank" w:tooltip="Abre una nueva ventana" w:history="1">
              <w:r w:rsidR="004E5607" w:rsidRP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734560</w:t>
              </w:r>
            </w:hyperlink>
          </w:p>
        </w:tc>
        <w:tc>
          <w:tcPr>
            <w:tcW w:w="2379" w:type="dxa"/>
            <w:shd w:val="clear" w:color="auto" w:fill="F7F7F7"/>
            <w:vAlign w:val="center"/>
            <w:hideMark/>
          </w:tcPr>
          <w:p w14:paraId="178F6E90" w14:textId="77777777" w:rsidR="004E5607" w:rsidRDefault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AYUNTAMIENTO DE SANTIAGO DE COMPOSTELA</w:t>
            </w:r>
          </w:p>
        </w:tc>
        <w:tc>
          <w:tcPr>
            <w:tcW w:w="1104" w:type="dxa"/>
            <w:shd w:val="clear" w:color="auto" w:fill="F7F7F7"/>
            <w:vAlign w:val="center"/>
            <w:hideMark/>
          </w:tcPr>
          <w:p w14:paraId="04A5ACEB" w14:textId="77777777" w:rsidR="004E5607" w:rsidRDefault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ng-star-inserted"/>
                <w:rFonts w:ascii="Arial" w:hAnsi="Arial" w:cs="Arial"/>
                <w:color w:val="000000"/>
                <w:sz w:val="21"/>
                <w:szCs w:val="21"/>
              </w:rPr>
              <w:t>21/12/2023</w:t>
            </w:r>
          </w:p>
        </w:tc>
        <w:tc>
          <w:tcPr>
            <w:tcW w:w="5782" w:type="dxa"/>
            <w:shd w:val="clear" w:color="auto" w:fill="F7F7F7"/>
            <w:vAlign w:val="center"/>
            <w:hideMark/>
          </w:tcPr>
          <w:p w14:paraId="62E76A71" w14:textId="77777777" w:rsidR="004E5607" w:rsidRDefault="005828B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2" w:tgtFrame="_blank" w:tooltip="Abre una nueva ventana" w:history="1">
              <w:r w:rsidR="004E5607" w:rsidRPr="004E5607">
                <w:rPr>
                  <w:rStyle w:val="Hipervnculo"/>
                  <w:rFonts w:ascii="Arial" w:hAnsi="Arial" w:cs="Arial"/>
                  <w:sz w:val="21"/>
                  <w:szCs w:val="21"/>
                </w:rPr>
                <w:t>Bases da convocatoria do concurso de escaparates de Nadal 2023</w:t>
              </w:r>
            </w:hyperlink>
          </w:p>
        </w:tc>
        <w:tc>
          <w:tcPr>
            <w:tcW w:w="5352" w:type="dxa"/>
            <w:shd w:val="clear" w:color="auto" w:fill="F7F7F7"/>
            <w:vAlign w:val="center"/>
            <w:hideMark/>
          </w:tcPr>
          <w:p w14:paraId="62EB5E4B" w14:textId="77777777" w:rsidR="004E5607" w:rsidRDefault="004E560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F3A30D2" w14:textId="77777777" w:rsidR="004E5607" w:rsidRPr="004E5607" w:rsidRDefault="004E5607" w:rsidP="004E5607"/>
    <w:sectPr w:rsidR="004E5607" w:rsidRPr="004E5607" w:rsidSect="007F4438">
      <w:pgSz w:w="16838" w:h="11906" w:orient="landscape"/>
      <w:pgMar w:top="567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81"/>
    <w:rsid w:val="00077E08"/>
    <w:rsid w:val="004E5607"/>
    <w:rsid w:val="00653BAD"/>
    <w:rsid w:val="007E2CF5"/>
    <w:rsid w:val="007F4438"/>
    <w:rsid w:val="008F2B93"/>
    <w:rsid w:val="00A647A6"/>
    <w:rsid w:val="00EB0EDB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7A2B"/>
  <w15:chartTrackingRefBased/>
  <w15:docId w15:val="{1A106454-DF51-43F5-93FB-C24CE459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44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4438"/>
    <w:rPr>
      <w:color w:val="605E5C"/>
      <w:shd w:val="clear" w:color="auto" w:fill="E1DFDD"/>
    </w:rPr>
  </w:style>
  <w:style w:type="character" w:customStyle="1" w:styleId="ng-star-inserted">
    <w:name w:val="ng-star-inserted"/>
    <w:basedOn w:val="Fuentedeprrafopredeter"/>
    <w:rsid w:val="007F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p.hacienda.gob.es/bdnstrans/GE/es/convocatorias/721397" TargetMode="External"/><Relationship Id="rId18" Type="http://schemas.openxmlformats.org/officeDocument/2006/relationships/hyperlink" Target="https://www.pap.hacienda.gob.es/bdnstrans/GE/es/convocatorias/721902" TargetMode="External"/><Relationship Id="rId26" Type="http://schemas.openxmlformats.org/officeDocument/2006/relationships/hyperlink" Target="https://www.pap.hacienda.gob.es/bdnstrans/GE/es/convocatorias/723445" TargetMode="External"/><Relationship Id="rId39" Type="http://schemas.openxmlformats.org/officeDocument/2006/relationships/hyperlink" Target="https://www.pap.hacienda.gob.es/bdnstrans/GE/es/convocatorias/726013" TargetMode="External"/><Relationship Id="rId21" Type="http://schemas.openxmlformats.org/officeDocument/2006/relationships/hyperlink" Target="https://www.pap.hacienda.gob.es/bdnstrans/GE/es/convocatorias/723442" TargetMode="External"/><Relationship Id="rId34" Type="http://schemas.openxmlformats.org/officeDocument/2006/relationships/hyperlink" Target="https://www.pap.hacienda.gob.es/bdnstrans/GE/es/convocatorias/724781" TargetMode="External"/><Relationship Id="rId42" Type="http://schemas.openxmlformats.org/officeDocument/2006/relationships/hyperlink" Target="https://www.pap.hacienda.gob.es/bdnstrans/GE/es/convocatorias/727005" TargetMode="External"/><Relationship Id="rId47" Type="http://schemas.openxmlformats.org/officeDocument/2006/relationships/hyperlink" Target="https://www.pap.hacienda.gob.es/bdnstrans/GE/es/convocatorias/728921" TargetMode="External"/><Relationship Id="rId50" Type="http://schemas.openxmlformats.org/officeDocument/2006/relationships/hyperlink" Target="https://www.pap.hacienda.gob.es/bdnstrans/GE/es/convocatorias/731201" TargetMode="External"/><Relationship Id="rId7" Type="http://schemas.openxmlformats.org/officeDocument/2006/relationships/hyperlink" Target="https://www.pap.hacienda.gob.es/bdnstrans/GE/es/convocatorias/7205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p.hacienda.gob.es/bdnstrans/GE/es/convocatorias/721902" TargetMode="External"/><Relationship Id="rId29" Type="http://schemas.openxmlformats.org/officeDocument/2006/relationships/hyperlink" Target="https://www.pap.hacienda.gob.es/bdnstrans/GE/es/convocatorias/723694" TargetMode="External"/><Relationship Id="rId11" Type="http://schemas.openxmlformats.org/officeDocument/2006/relationships/hyperlink" Target="https://www.pap.hacienda.gob.es/bdnstrans/GE/es/convocatorias/720703" TargetMode="External"/><Relationship Id="rId24" Type="http://schemas.openxmlformats.org/officeDocument/2006/relationships/hyperlink" Target="https://www.pap.hacienda.gob.es/bdnstrans/GE/es/convocatorias/723444" TargetMode="External"/><Relationship Id="rId32" Type="http://schemas.openxmlformats.org/officeDocument/2006/relationships/hyperlink" Target="https://www.pap.hacienda.gob.es/bdnstrans/GE/es/convocatorias/723709" TargetMode="External"/><Relationship Id="rId37" Type="http://schemas.openxmlformats.org/officeDocument/2006/relationships/hyperlink" Target="https://www.pap.hacienda.gob.es/bdnstrans/GE/es/convocatorias/725917" TargetMode="External"/><Relationship Id="rId40" Type="http://schemas.openxmlformats.org/officeDocument/2006/relationships/hyperlink" Target="https://www.pap.hacienda.gob.es/bdnstrans/GE/es/convocatorias/726013" TargetMode="External"/><Relationship Id="rId45" Type="http://schemas.openxmlformats.org/officeDocument/2006/relationships/hyperlink" Target="https://www.pap.hacienda.gob.es/bdnstrans/GE/es/convocatorias/72822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pap.hacienda.gob.es/bdnstrans/GE/es/convocatorias/719196" TargetMode="External"/><Relationship Id="rId10" Type="http://schemas.openxmlformats.org/officeDocument/2006/relationships/hyperlink" Target="https://www.pap.hacienda.gob.es/bdnstrans/GE/es/convocatorias/720703" TargetMode="External"/><Relationship Id="rId19" Type="http://schemas.openxmlformats.org/officeDocument/2006/relationships/hyperlink" Target="https://www.pap.hacienda.gob.es/bdnstrans/GE/es/convocatorias/723438" TargetMode="External"/><Relationship Id="rId31" Type="http://schemas.openxmlformats.org/officeDocument/2006/relationships/hyperlink" Target="https://www.pap.hacienda.gob.es/bdnstrans/GE/es/convocatorias/723709" TargetMode="External"/><Relationship Id="rId44" Type="http://schemas.openxmlformats.org/officeDocument/2006/relationships/hyperlink" Target="https://www.pap.hacienda.gob.es/bdnstrans/GE/es/convocatorias/728223" TargetMode="External"/><Relationship Id="rId52" Type="http://schemas.openxmlformats.org/officeDocument/2006/relationships/hyperlink" Target="https://www.pap.hacienda.gob.es/bdnstrans/GE/es/convocatorias/734560" TargetMode="External"/><Relationship Id="rId4" Type="http://schemas.openxmlformats.org/officeDocument/2006/relationships/hyperlink" Target="https://www.pap.hacienda.gob.es/bdnstrans/GE/es/convocatorias/719196" TargetMode="External"/><Relationship Id="rId9" Type="http://schemas.openxmlformats.org/officeDocument/2006/relationships/hyperlink" Target="https://www.pap.hacienda.gob.es/bdnstrans/GE/es/convocatorias/720691" TargetMode="External"/><Relationship Id="rId14" Type="http://schemas.openxmlformats.org/officeDocument/2006/relationships/hyperlink" Target="https://www.pap.hacienda.gob.es/bdnstrans/GE/es/convocatorias/721430" TargetMode="External"/><Relationship Id="rId22" Type="http://schemas.openxmlformats.org/officeDocument/2006/relationships/hyperlink" Target="https://www.pap.hacienda.gob.es/bdnstrans/GE/es/convocatorias/723442" TargetMode="External"/><Relationship Id="rId27" Type="http://schemas.openxmlformats.org/officeDocument/2006/relationships/hyperlink" Target="https://www.pap.hacienda.gob.es/bdnstrans/GE/es/convocatorias/723637" TargetMode="External"/><Relationship Id="rId30" Type="http://schemas.openxmlformats.org/officeDocument/2006/relationships/hyperlink" Target="https://www.pap.hacienda.gob.es/bdnstrans/GE/es/convocatorias/723694" TargetMode="External"/><Relationship Id="rId35" Type="http://schemas.openxmlformats.org/officeDocument/2006/relationships/hyperlink" Target="https://www.pap.hacienda.gob.es/bdnstrans/GE/es/convocatorias/724805" TargetMode="External"/><Relationship Id="rId43" Type="http://schemas.openxmlformats.org/officeDocument/2006/relationships/hyperlink" Target="https://www.pap.hacienda.gob.es/bdnstrans/GE/es/convocatorias/727005" TargetMode="External"/><Relationship Id="rId48" Type="http://schemas.openxmlformats.org/officeDocument/2006/relationships/hyperlink" Target="https://www.pap.hacienda.gob.es/bdnstrans/GE/es/convocatorias/728921" TargetMode="External"/><Relationship Id="rId8" Type="http://schemas.openxmlformats.org/officeDocument/2006/relationships/hyperlink" Target="https://www.pap.hacienda.gob.es/bdnstrans/GE/es/convocatorias/720691" TargetMode="External"/><Relationship Id="rId51" Type="http://schemas.openxmlformats.org/officeDocument/2006/relationships/hyperlink" Target="https://www.pap.hacienda.gob.es/bdnstrans/GE/es/convocatorias/7345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ap.hacienda.gob.es/bdnstrans/GE/es/convocatorias/721397" TargetMode="External"/><Relationship Id="rId17" Type="http://schemas.openxmlformats.org/officeDocument/2006/relationships/hyperlink" Target="https://www.pap.hacienda.gob.es/bdnstrans/GE/es/convocatorias/721902" TargetMode="External"/><Relationship Id="rId25" Type="http://schemas.openxmlformats.org/officeDocument/2006/relationships/hyperlink" Target="https://www.pap.hacienda.gob.es/bdnstrans/GE/es/convocatorias/723445" TargetMode="External"/><Relationship Id="rId33" Type="http://schemas.openxmlformats.org/officeDocument/2006/relationships/hyperlink" Target="https://www.pap.hacienda.gob.es/bdnstrans/GE/es/convocatorias/724781" TargetMode="External"/><Relationship Id="rId38" Type="http://schemas.openxmlformats.org/officeDocument/2006/relationships/hyperlink" Target="https://www.pap.hacienda.gob.es/bdnstrans/GE/es/convocatorias/725917" TargetMode="External"/><Relationship Id="rId46" Type="http://schemas.openxmlformats.org/officeDocument/2006/relationships/hyperlink" Target="https://www.pap.hacienda.gob.es/bdnstrans/GE/es/convocatorias/728921" TargetMode="External"/><Relationship Id="rId20" Type="http://schemas.openxmlformats.org/officeDocument/2006/relationships/hyperlink" Target="https://www.pap.hacienda.gob.es/bdnstrans/GE/es/convocatorias/723438" TargetMode="External"/><Relationship Id="rId41" Type="http://schemas.openxmlformats.org/officeDocument/2006/relationships/hyperlink" Target="https://www.pap.hacienda.gob.es/bdnstrans/GE/es/convocatorias/726013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ap.hacienda.gob.es/bdnstrans/GE/es/convocatorias/720574" TargetMode="External"/><Relationship Id="rId15" Type="http://schemas.openxmlformats.org/officeDocument/2006/relationships/hyperlink" Target="https://www.pap.hacienda.gob.es/bdnstrans/GE/es/convocatorias/721430" TargetMode="External"/><Relationship Id="rId23" Type="http://schemas.openxmlformats.org/officeDocument/2006/relationships/hyperlink" Target="https://www.pap.hacienda.gob.es/bdnstrans/GE/es/convocatorias/723444" TargetMode="External"/><Relationship Id="rId28" Type="http://schemas.openxmlformats.org/officeDocument/2006/relationships/hyperlink" Target="https://www.pap.hacienda.gob.es/bdnstrans/GE/es/convocatorias/723637" TargetMode="External"/><Relationship Id="rId36" Type="http://schemas.openxmlformats.org/officeDocument/2006/relationships/hyperlink" Target="https://www.pap.hacienda.gob.es/bdnstrans/GE/es/convocatorias/724805" TargetMode="External"/><Relationship Id="rId49" Type="http://schemas.openxmlformats.org/officeDocument/2006/relationships/hyperlink" Target="https://www.pap.hacienda.gob.es/bdnstrans/GE/es/convocatorias/7312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Iglesias, M.Carmen</dc:creator>
  <cp:keywords/>
  <dc:description/>
  <cp:lastModifiedBy>Rodriguez Iglesias, M.Carmen</cp:lastModifiedBy>
  <cp:revision>2</cp:revision>
  <dcterms:created xsi:type="dcterms:W3CDTF">2024-01-05T12:07:00Z</dcterms:created>
  <dcterms:modified xsi:type="dcterms:W3CDTF">2024-01-05T12:07:00Z</dcterms:modified>
</cp:coreProperties>
</file>