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3C" w:rsidRPr="00CC55B3" w:rsidRDefault="00D35A3C" w:rsidP="00B175AF">
      <w:pPr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  <w:lang w:val="gl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.25pt;height:116.25pt">
            <v:imagedata r:id="rId4" r:href="rId5"/>
          </v:shape>
        </w:pict>
      </w:r>
      <w:r w:rsidRPr="00CC55B3">
        <w:rPr>
          <w:rFonts w:ascii="Arial" w:hAnsi="Arial" w:cs="Arial"/>
          <w:b/>
          <w:bCs/>
          <w:color w:val="000000"/>
          <w:sz w:val="28"/>
          <w:szCs w:val="28"/>
          <w:lang w:val="gl-ES"/>
        </w:rPr>
        <w:t>Fundación Eugenio Granell</w:t>
      </w:r>
    </w:p>
    <w:p w:rsidR="00D35A3C" w:rsidRPr="00CC55B3" w:rsidRDefault="00D35A3C" w:rsidP="00B17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gl-ES"/>
        </w:rPr>
      </w:pPr>
      <w:r w:rsidRPr="00CC55B3">
        <w:rPr>
          <w:rFonts w:ascii="Arial" w:hAnsi="Arial" w:cs="Arial"/>
          <w:b/>
          <w:bCs/>
          <w:color w:val="000000"/>
          <w:sz w:val="17"/>
          <w:szCs w:val="17"/>
          <w:lang w:val="gl-ES"/>
        </w:rPr>
        <w:br/>
        <w:t>Praza del To</w:t>
      </w:r>
      <w:r>
        <w:rPr>
          <w:rFonts w:ascii="Arial" w:hAnsi="Arial" w:cs="Arial"/>
          <w:b/>
          <w:bCs/>
          <w:color w:val="000000"/>
          <w:sz w:val="17"/>
          <w:szCs w:val="17"/>
          <w:lang w:val="gl-ES"/>
        </w:rPr>
        <w:t>u</w:t>
      </w:r>
      <w:r w:rsidRPr="00CC55B3">
        <w:rPr>
          <w:rFonts w:ascii="Arial" w:hAnsi="Arial" w:cs="Arial"/>
          <w:b/>
          <w:bCs/>
          <w:color w:val="000000"/>
          <w:sz w:val="17"/>
          <w:szCs w:val="17"/>
          <w:lang w:val="gl-ES"/>
        </w:rPr>
        <w:t>ral, s/n</w:t>
      </w:r>
      <w:r w:rsidRPr="00CC55B3">
        <w:rPr>
          <w:rFonts w:ascii="Arial" w:hAnsi="Arial" w:cs="Arial"/>
          <w:b/>
          <w:bCs/>
          <w:color w:val="000000"/>
          <w:sz w:val="17"/>
          <w:szCs w:val="17"/>
          <w:lang w:val="gl-ES"/>
        </w:rPr>
        <w:br/>
        <w:t>15705 SANTIAGO DE COMPOSTELA</w:t>
      </w:r>
    </w:p>
    <w:p w:rsidR="00D35A3C" w:rsidRPr="00CC55B3" w:rsidRDefault="00D35A3C" w:rsidP="00B175A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t>Teléfonos: 981 57 21 24 // 981 57 63 94</w:t>
      </w:r>
    </w:p>
    <w:p w:rsidR="00D35A3C" w:rsidRPr="00CC55B3" w:rsidRDefault="00D35A3C" w:rsidP="00B175A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t>Fax: 981 56 40 69</w:t>
      </w:r>
    </w:p>
    <w:p w:rsidR="00D35A3C" w:rsidRPr="00CC55B3" w:rsidRDefault="00D35A3C" w:rsidP="00B175A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t xml:space="preserve">Página web: </w:t>
      </w:r>
      <w:hyperlink r:id="rId6" w:history="1">
        <w:r w:rsidRPr="00CC55B3">
          <w:rPr>
            <w:rStyle w:val="Hyperlink"/>
            <w:rFonts w:ascii="Arial" w:hAnsi="Arial" w:cs="Arial"/>
            <w:sz w:val="17"/>
            <w:szCs w:val="17"/>
            <w:lang w:val="gl-ES"/>
          </w:rPr>
          <w:t>www.fundacion-granell.org</w:t>
        </w:r>
      </w:hyperlink>
    </w:p>
    <w:p w:rsidR="00D35A3C" w:rsidRPr="00CC55B3" w:rsidRDefault="00D35A3C" w:rsidP="00CC55B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t>A Fundación-Museo Eugenio Granell é un dos primeiros Museos de arte do S. XX que se crea en Galicia, converténdose nun referente do surrealismo internacional.</w:t>
      </w:r>
    </w:p>
    <w:p w:rsidR="00D35A3C" w:rsidRPr="00CC55B3" w:rsidRDefault="00D35A3C" w:rsidP="00CC55B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>
        <w:rPr>
          <w:rFonts w:ascii="Arial" w:hAnsi="Arial" w:cs="Arial"/>
          <w:color w:val="000000"/>
          <w:sz w:val="17"/>
          <w:szCs w:val="17"/>
          <w:lang w:val="gl-ES"/>
        </w:rPr>
        <w:t>A Fundación ten como propósito o</w:t>
      </w:r>
      <w:r w:rsidRPr="00CC55B3">
        <w:rPr>
          <w:rFonts w:ascii="Arial" w:hAnsi="Arial" w:cs="Arial"/>
          <w:color w:val="000000"/>
          <w:sz w:val="17"/>
          <w:szCs w:val="17"/>
          <w:lang w:val="gl-ES"/>
        </w:rPr>
        <w:t xml:space="preserve"> depósito o estudo da obra de Granell, do Surrealismo e correntes afíns. Con este propósito, na súa sede, o Pazo de Bendaña, fanse exposicións temporais e outras nas que se dan a coñecer os diferentes fondos do museo. Ademais destas exposicións ofrécense</w:t>
      </w:r>
      <w:r>
        <w:rPr>
          <w:rFonts w:ascii="Arial" w:hAnsi="Arial" w:cs="Arial"/>
          <w:color w:val="000000"/>
          <w:sz w:val="17"/>
          <w:szCs w:val="17"/>
          <w:lang w:val="gl-ES"/>
        </w:rPr>
        <w:t xml:space="preserve"> diferentes actividades: talle</w:t>
      </w:r>
      <w:r w:rsidRPr="00CC55B3">
        <w:rPr>
          <w:rFonts w:ascii="Arial" w:hAnsi="Arial" w:cs="Arial"/>
          <w:color w:val="000000"/>
          <w:sz w:val="17"/>
          <w:szCs w:val="17"/>
          <w:lang w:val="gl-ES"/>
        </w:rPr>
        <w:t>res did</w:t>
      </w:r>
      <w:r>
        <w:rPr>
          <w:rFonts w:ascii="Arial" w:hAnsi="Arial" w:cs="Arial"/>
          <w:color w:val="000000"/>
          <w:sz w:val="17"/>
          <w:szCs w:val="17"/>
          <w:lang w:val="gl-ES"/>
        </w:rPr>
        <w:t>ácticos para estudantes e gru</w:t>
      </w:r>
      <w:r w:rsidRPr="00CC55B3">
        <w:rPr>
          <w:rFonts w:ascii="Arial" w:hAnsi="Arial" w:cs="Arial"/>
          <w:color w:val="000000"/>
          <w:sz w:val="17"/>
          <w:szCs w:val="17"/>
          <w:lang w:val="gl-ES"/>
        </w:rPr>
        <w:t>pos, visitas guiadas, publicacións, conferencias, cursos e talleres, e outras actividades relacionadas coa arte.</w:t>
      </w:r>
    </w:p>
    <w:p w:rsidR="00D35A3C" w:rsidRDefault="00D35A3C" w:rsidP="00F41E71">
      <w:pPr>
        <w:pStyle w:val="NormalWeb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Style w:val="Strong"/>
          <w:rFonts w:ascii="Arial" w:hAnsi="Arial" w:cs="Arial"/>
          <w:color w:val="000000"/>
          <w:sz w:val="17"/>
          <w:szCs w:val="17"/>
          <w:lang w:val="gl-ES"/>
        </w:rPr>
        <w:t>PATROCINADORES</w:t>
      </w:r>
    </w:p>
    <w:p w:rsidR="00D35A3C" w:rsidRPr="00CC55B3" w:rsidRDefault="00D35A3C" w:rsidP="00F41E71">
      <w:pPr>
        <w:pStyle w:val="NormalWeb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br/>
        <w:t>Ayuntamiento de Santiago</w:t>
      </w:r>
    </w:p>
    <w:p w:rsidR="00D35A3C" w:rsidRPr="00CC55B3" w:rsidRDefault="00D35A3C" w:rsidP="00F41E71">
      <w:pPr>
        <w:pStyle w:val="NormalWeb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t>Consorcio de Santiago</w:t>
      </w:r>
    </w:p>
    <w:p w:rsidR="00D35A3C" w:rsidRPr="00CC55B3" w:rsidRDefault="00D35A3C" w:rsidP="00F41E71">
      <w:pPr>
        <w:pStyle w:val="NormalWeb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t>Diputación Provincial de A Coruña</w:t>
      </w:r>
    </w:p>
    <w:p w:rsidR="00D35A3C" w:rsidRPr="00CC55B3" w:rsidRDefault="00D35A3C" w:rsidP="00F41E71">
      <w:pPr>
        <w:pStyle w:val="NormalWeb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Style w:val="Strong"/>
          <w:rFonts w:ascii="Arial" w:hAnsi="Arial" w:cs="Arial"/>
          <w:color w:val="000000"/>
          <w:sz w:val="17"/>
          <w:szCs w:val="17"/>
          <w:lang w:val="gl-ES"/>
        </w:rPr>
        <w:t>COLABORAN</w:t>
      </w:r>
    </w:p>
    <w:p w:rsidR="00D35A3C" w:rsidRPr="00CC55B3" w:rsidRDefault="00D35A3C" w:rsidP="00F41E71">
      <w:pPr>
        <w:pStyle w:val="NormalWeb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br/>
        <w:t>AGADIC. Xunta de Galicia</w:t>
      </w:r>
    </w:p>
    <w:p w:rsidR="00D35A3C" w:rsidRPr="00CC55B3" w:rsidRDefault="00D35A3C" w:rsidP="00F41E71">
      <w:pPr>
        <w:pStyle w:val="NormalWeb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t>Consellería de Cultura, Educación e Ordenación Universitaria. Xunta de Galicia</w:t>
      </w:r>
    </w:p>
    <w:p w:rsidR="00D35A3C" w:rsidRPr="00CC55B3" w:rsidRDefault="00D35A3C" w:rsidP="00F41E71">
      <w:pPr>
        <w:pStyle w:val="NormalWeb"/>
        <w:jc w:val="both"/>
        <w:rPr>
          <w:rFonts w:ascii="Arial" w:hAnsi="Arial" w:cs="Arial"/>
          <w:color w:val="000000"/>
          <w:sz w:val="17"/>
          <w:szCs w:val="17"/>
          <w:lang w:val="gl-ES"/>
        </w:rPr>
      </w:pPr>
      <w:r w:rsidRPr="00CC55B3">
        <w:rPr>
          <w:rFonts w:ascii="Arial" w:hAnsi="Arial" w:cs="Arial"/>
          <w:color w:val="000000"/>
          <w:sz w:val="17"/>
          <w:szCs w:val="17"/>
          <w:lang w:val="gl-ES"/>
        </w:rPr>
        <w:t>Secretaría Xeral de Política Lingüística. Xunta de Galicia</w:t>
      </w:r>
    </w:p>
    <w:p w:rsidR="00D35A3C" w:rsidRPr="00CC55B3" w:rsidRDefault="00D35A3C">
      <w:pPr>
        <w:rPr>
          <w:lang w:val="gl-ES"/>
        </w:rPr>
      </w:pPr>
    </w:p>
    <w:sectPr w:rsidR="00D35A3C" w:rsidRPr="00CC55B3" w:rsidSect="005F6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E71"/>
    <w:rsid w:val="005F6FFE"/>
    <w:rsid w:val="0084505A"/>
    <w:rsid w:val="00B175AF"/>
    <w:rsid w:val="00CC55B3"/>
    <w:rsid w:val="00D35A3C"/>
    <w:rsid w:val="00E37961"/>
    <w:rsid w:val="00F4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F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1E7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41E7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175AF"/>
  </w:style>
  <w:style w:type="character" w:styleId="Hyperlink">
    <w:name w:val="Hyperlink"/>
    <w:basedOn w:val="DefaultParagraphFont"/>
    <w:uiPriority w:val="99"/>
    <w:rsid w:val="00B17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acion-granell.org" TargetMode="External"/><Relationship Id="rId5" Type="http://schemas.openxmlformats.org/officeDocument/2006/relationships/image" Target="http://www.fundacion-granell.org/modulos/noticias/themes/steel/img/gen/no_image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191</Words>
  <Characters>1053</Characters>
  <Application>Microsoft Office Outlook</Application>
  <DocSecurity>0</DocSecurity>
  <Lines>0</Lines>
  <Paragraphs>0</Paragraphs>
  <ScaleCrop>false</ScaleCrop>
  <Company>Concello de Santiago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mfernandezg</dc:creator>
  <cp:keywords/>
  <dc:description/>
  <cp:lastModifiedBy>mcrodriguezi</cp:lastModifiedBy>
  <cp:revision>4</cp:revision>
  <cp:lastPrinted>2017-01-16T12:21:00Z</cp:lastPrinted>
  <dcterms:created xsi:type="dcterms:W3CDTF">2017-01-16T11:08:00Z</dcterms:created>
  <dcterms:modified xsi:type="dcterms:W3CDTF">2017-01-16T12:21:00Z</dcterms:modified>
</cp:coreProperties>
</file>