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6" w:type="dxa"/>
        <w:tblCellMar>
          <w:left w:w="0" w:type="dxa"/>
          <w:right w:w="0" w:type="dxa"/>
        </w:tblCellMar>
        <w:tblLook w:val="0000"/>
      </w:tblPr>
      <w:tblGrid>
        <w:gridCol w:w="1503"/>
        <w:gridCol w:w="1008"/>
        <w:gridCol w:w="5371"/>
        <w:gridCol w:w="6338"/>
        <w:gridCol w:w="678"/>
        <w:gridCol w:w="300"/>
      </w:tblGrid>
      <w:tr w:rsidR="009D2741" w:rsidRPr="004D4138" w:rsidTr="00C92999">
        <w:trPr>
          <w:trHeight w:val="330"/>
          <w:tblHeader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 </w:t>
            </w:r>
          </w:p>
          <w:p w:rsidR="009D2741" w:rsidRPr="004D4138" w:rsidRDefault="009D2741" w:rsidP="004D4138">
            <w:pPr>
              <w:shd w:val="clear" w:color="auto" w:fill="1160A7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FFFFFF"/>
                <w:sz w:val="20"/>
                <w:szCs w:val="24"/>
                <w:lang w:eastAsia="es-ES"/>
              </w:rPr>
              <w:t>Administración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 </w:t>
            </w:r>
          </w:p>
          <w:p w:rsidR="009D2741" w:rsidRPr="004D4138" w:rsidRDefault="009D2741" w:rsidP="004D4138">
            <w:pPr>
              <w:shd w:val="clear" w:color="auto" w:fill="1160A7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FFFFFF"/>
                <w:sz w:val="20"/>
                <w:szCs w:val="24"/>
                <w:lang w:eastAsia="es-ES"/>
              </w:rPr>
              <w:t>Fecha de registro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DADAD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212121"/>
                <w:sz w:val="20"/>
                <w:szCs w:val="24"/>
                <w:lang w:eastAsia="es-ES"/>
              </w:rPr>
              <w:t> </w:t>
            </w:r>
          </w:p>
          <w:p w:rsidR="009D2741" w:rsidRPr="004D4138" w:rsidRDefault="009D2741" w:rsidP="004D4138">
            <w:pPr>
              <w:shd w:val="clear" w:color="auto" w:fill="1160A7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FFFFFF"/>
                <w:sz w:val="20"/>
                <w:szCs w:val="24"/>
                <w:lang w:eastAsia="es-ES"/>
              </w:rPr>
              <w:t>Título de la convocatoria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 </w:t>
            </w:r>
          </w:p>
          <w:p w:rsidR="009D2741" w:rsidRPr="004D4138" w:rsidRDefault="009D2741" w:rsidP="004D4138">
            <w:pPr>
              <w:shd w:val="clear" w:color="auto" w:fill="1160A7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FFFFFF"/>
                <w:sz w:val="20"/>
                <w:szCs w:val="24"/>
                <w:lang w:eastAsia="es-ES"/>
              </w:rPr>
              <w:t>BB Reguladoras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 </w:t>
            </w:r>
          </w:p>
          <w:p w:rsidR="009D2741" w:rsidRPr="004D4138" w:rsidRDefault="009D2741" w:rsidP="004D4138">
            <w:pPr>
              <w:shd w:val="clear" w:color="auto" w:fill="1160A7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FFFFFF"/>
                <w:sz w:val="20"/>
                <w:szCs w:val="24"/>
                <w:lang w:eastAsia="es-ES"/>
              </w:rPr>
              <w:t>ID BDNS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Verdana" w:hAnsi="Verdana"/>
                <w:color w:val="555555"/>
                <w:sz w:val="20"/>
                <w:lang w:eastAsia="es-ES"/>
              </w:rPr>
              <w:t> </w:t>
            </w:r>
          </w:p>
        </w:tc>
      </w:tr>
      <w:tr w:rsidR="009D2741" w:rsidRPr="004D4138" w:rsidTr="00C92999">
        <w:trPr>
          <w:trHeight w:val="330"/>
          <w:tblHeader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SANTIAGO DE COMPOSTELA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AB208B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07/03/2019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DADAD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4"/>
                <w:lang w:eastAsia="es-ES"/>
              </w:rPr>
            </w:pPr>
            <w:hyperlink r:id="rId4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BASES E CONVOCATORIA PARA A CONCESIÓN DO PREMIO DE ENSAIO E CREACIÓN AUDIOVISUAL XOHANA TORRES 2019</w:t>
              </w:r>
            </w:hyperlink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hyperlink r:id="rId5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http://bop.dicoruna.es/bopportal/publicado/2018/02/27/2018_0000001410.pdf</w:t>
              </w:r>
            </w:hyperlink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hyperlink r:id="rId6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443036</w:t>
              </w:r>
            </w:hyperlink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AB208B">
            <w:pPr>
              <w:spacing w:after="0" w:line="240" w:lineRule="auto"/>
              <w:jc w:val="center"/>
              <w:rPr>
                <w:rFonts w:ascii="Verdana" w:hAnsi="Verdana"/>
                <w:color w:val="555555"/>
                <w:sz w:val="20"/>
                <w:lang w:eastAsia="es-ES"/>
              </w:rPr>
            </w:pPr>
            <w:hyperlink r:id="rId7" w:tooltip="&quot;Ver concesiones de esta convocatoria&quot; t " w:history="1">
              <w:r w:rsidRPr="004D4138">
                <w:rPr>
                  <w:rFonts w:ascii="Verdana" w:hAnsi="Verdana"/>
                  <w:color w:val="555555"/>
                  <w:sz w:val="20"/>
                  <w:lang w:eastAsia="es-ES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" o:spid="_x0000_i1025" type="#_x0000_t75" alt="icono Ver concesiones de esta convocatoria" href="http://www.pap.hacienda.gob.es/bdnstrans/GE/es/concesiones/convocatoria/4430" title="&quot;Ver concesiones de esta convocatoria&quot;" style="width:12pt;height:12pt;visibility:visible" o:button="t">
                    <v:fill o:detectmouseclick="t"/>
                    <v:imagedata r:id="rId8" o:title=""/>
                  </v:shape>
                </w:pict>
              </w:r>
            </w:hyperlink>
          </w:p>
        </w:tc>
      </w:tr>
      <w:tr w:rsidR="009D2741" w:rsidRPr="004D4138" w:rsidTr="00C92999">
        <w:trPr>
          <w:trHeight w:val="330"/>
          <w:tblHeader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SANTIAGO DE COMPOSTELA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AB208B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20/02/2019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DADAD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4"/>
                <w:lang w:eastAsia="es-ES"/>
              </w:rPr>
            </w:pPr>
            <w:hyperlink r:id="rId9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XII PREMIO INTERNACIONAL COMPOSTELA DE ÁLBUMS ILUSTRADOS</w:t>
              </w:r>
            </w:hyperlink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hyperlink r:id="rId10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http://bop.dicoruna.es/bopportal/publicado/2018/02/27/2018_0000001410.pdf</w:t>
              </w:r>
            </w:hyperlink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hyperlink r:id="rId11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440721</w:t>
              </w:r>
            </w:hyperlink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AB208B">
            <w:pPr>
              <w:spacing w:after="0" w:line="240" w:lineRule="auto"/>
              <w:jc w:val="center"/>
              <w:rPr>
                <w:rFonts w:ascii="Verdana" w:hAnsi="Verdana"/>
                <w:color w:val="555555"/>
                <w:sz w:val="20"/>
                <w:lang w:eastAsia="es-ES"/>
              </w:rPr>
            </w:pPr>
            <w:hyperlink r:id="rId12" w:tooltip="&quot;Ver concesiones de esta convocatoria&quot; t " w:history="1">
              <w:r w:rsidRPr="004D4138">
                <w:rPr>
                  <w:rFonts w:ascii="Verdana" w:hAnsi="Verdana"/>
                  <w:color w:val="555555"/>
                  <w:sz w:val="20"/>
                  <w:lang w:eastAsia="es-ES"/>
                </w:rPr>
                <w:pict>
                  <v:shape id="Imagen 2" o:spid="_x0000_i1026" type="#_x0000_t75" alt="icono Ver concesiones de esta convocatoria" href="http://www.pap.hacienda.gob.es/bdnstrans/GE/es/concesiones/convocatoria/4407" title="&quot;Ver concesiones de esta convocatoria&quot;" style="width:12pt;height:12pt;visibility:visible" o:button="t">
                    <v:fill o:detectmouseclick="t"/>
                    <v:imagedata r:id="rId8" o:title=""/>
                  </v:shape>
                </w:pict>
              </w:r>
            </w:hyperlink>
          </w:p>
        </w:tc>
      </w:tr>
      <w:tr w:rsidR="009D2741" w:rsidRPr="004D4138" w:rsidTr="00C92999">
        <w:trPr>
          <w:trHeight w:val="330"/>
          <w:tblHeader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SANTIAGO DE COMPOSTELA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AB208B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11/02/2019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DADAD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4"/>
                <w:lang w:eastAsia="es-ES"/>
              </w:rPr>
            </w:pPr>
            <w:hyperlink r:id="rId13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Concurso de Antroido</w:t>
              </w:r>
            </w:hyperlink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hyperlink r:id="rId14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http://bop.dicoruna.es/bopportal/publicado/2018/02/27/2018_0000001410.pdf</w:t>
              </w:r>
            </w:hyperlink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hyperlink r:id="rId15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439246</w:t>
              </w:r>
            </w:hyperlink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AB208B">
            <w:pPr>
              <w:spacing w:after="0" w:line="240" w:lineRule="auto"/>
              <w:jc w:val="center"/>
              <w:rPr>
                <w:rFonts w:ascii="Verdana" w:hAnsi="Verdana"/>
                <w:color w:val="555555"/>
                <w:sz w:val="20"/>
                <w:lang w:eastAsia="es-ES"/>
              </w:rPr>
            </w:pPr>
            <w:hyperlink r:id="rId16" w:tooltip="&quot;Ver concesiones de esta convocatoria&quot; t " w:history="1">
              <w:r w:rsidRPr="004D4138">
                <w:rPr>
                  <w:rFonts w:ascii="Verdana" w:hAnsi="Verdana"/>
                  <w:color w:val="555555"/>
                  <w:sz w:val="20"/>
                  <w:lang w:eastAsia="es-ES"/>
                </w:rPr>
                <w:pict>
                  <v:shape id="Imagen 3" o:spid="_x0000_i1027" type="#_x0000_t75" alt="icono Ver concesiones de esta convocatoria" href="http://www.pap.hacienda.gob.es/bdnstrans/GE/es/concesiones/convocatoria/4392" title="&quot;Ver concesiones de esta convocatoria&quot;" style="width:12pt;height:12pt;visibility:visible" o:button="t">
                    <v:fill o:detectmouseclick="t"/>
                    <v:imagedata r:id="rId8" o:title=""/>
                  </v:shape>
                </w:pict>
              </w:r>
            </w:hyperlink>
          </w:p>
        </w:tc>
      </w:tr>
      <w:tr w:rsidR="009D2741" w:rsidRPr="004D4138" w:rsidTr="00C92999">
        <w:trPr>
          <w:trHeight w:val="330"/>
          <w:tblHeader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SANTIAGO DE COMPOSTELA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AB208B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31/01/2019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DADAD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4"/>
                <w:lang w:eastAsia="es-ES"/>
              </w:rPr>
            </w:pPr>
            <w:hyperlink r:id="rId17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11º PREMIO PARA ARTISTAS NOVOS AUDITORIO DE GALICIA 2019</w:t>
              </w:r>
            </w:hyperlink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hyperlink r:id="rId18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www.compostelacultura.gal</w:t>
              </w:r>
            </w:hyperlink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hyperlink r:id="rId19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437604</w:t>
              </w:r>
            </w:hyperlink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AB208B">
            <w:pPr>
              <w:spacing w:after="0" w:line="240" w:lineRule="auto"/>
              <w:jc w:val="center"/>
              <w:rPr>
                <w:rFonts w:ascii="Verdana" w:hAnsi="Verdana"/>
                <w:color w:val="555555"/>
                <w:sz w:val="20"/>
                <w:lang w:eastAsia="es-ES"/>
              </w:rPr>
            </w:pPr>
            <w:hyperlink r:id="rId20" w:tooltip="&quot;Ver concesiones de esta convocatoria&quot; t " w:history="1">
              <w:r w:rsidRPr="004D4138">
                <w:rPr>
                  <w:rFonts w:ascii="Verdana" w:hAnsi="Verdana"/>
                  <w:color w:val="555555"/>
                  <w:sz w:val="20"/>
                  <w:lang w:eastAsia="es-ES"/>
                </w:rPr>
                <w:pict>
                  <v:shape id="Imagen 4" o:spid="_x0000_i1028" type="#_x0000_t75" alt="icono Ver concesiones de esta convocatoria" href="http://www.pap.hacienda.gob.es/bdnstrans/GE/es/concesiones/convocatoria/4376" title="&quot;Ver concesiones de esta convocatoria&quot;" style="width:12pt;height:12pt;visibility:visible" o:button="t">
                    <v:fill o:detectmouseclick="t"/>
                    <v:imagedata r:id="rId8" o:title=""/>
                  </v:shape>
                </w:pict>
              </w:r>
            </w:hyperlink>
          </w:p>
        </w:tc>
      </w:tr>
      <w:tr w:rsidR="009D2741" w:rsidRPr="004D4138" w:rsidTr="00C92999">
        <w:trPr>
          <w:trHeight w:val="330"/>
          <w:tblHeader/>
        </w:trPr>
        <w:tc>
          <w:tcPr>
            <w:tcW w:w="1503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SANTIAGO DE COMPOSTELA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AB208B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r w:rsidRPr="004D4138"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  <w:t>30/01/2019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DADAD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4"/>
                <w:lang w:eastAsia="es-ES"/>
              </w:rPr>
            </w:pPr>
            <w:hyperlink r:id="rId21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CONVENIO DE COLABORACIÓN REFUGIO AYUNTAMIENTO DE SANTIAGO DE COMPOSTELA PARA OBRAS DE MANTENIMIENTO Y MEJORA DE LAS INSTALACIONES</w:t>
              </w:r>
            </w:hyperlink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hyperlink r:id="rId22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http://bop.dicoruna.es/bopportal/publicado/2018/02/27/2018_0000001410.pdf</w:t>
              </w:r>
            </w:hyperlink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4D4138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0"/>
                <w:szCs w:val="24"/>
                <w:lang w:eastAsia="es-ES"/>
              </w:rPr>
            </w:pPr>
            <w:hyperlink r:id="rId23" w:tgtFrame="_blank" w:history="1">
              <w:r w:rsidRPr="004D4138">
                <w:rPr>
                  <w:rStyle w:val="Hyperlink"/>
                  <w:rFonts w:ascii="Times New Roman" w:hAnsi="Times New Roman"/>
                  <w:sz w:val="20"/>
                  <w:szCs w:val="24"/>
                  <w:lang w:eastAsia="es-ES"/>
                </w:rPr>
                <w:t>437442</w:t>
              </w:r>
            </w:hyperlink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D2741" w:rsidRPr="004D4138" w:rsidRDefault="009D2741" w:rsidP="00AB208B">
            <w:pPr>
              <w:spacing w:after="0" w:line="240" w:lineRule="auto"/>
              <w:jc w:val="center"/>
              <w:rPr>
                <w:rFonts w:ascii="Verdana" w:hAnsi="Verdana"/>
                <w:color w:val="555555"/>
                <w:sz w:val="20"/>
                <w:lang w:eastAsia="es-ES"/>
              </w:rPr>
            </w:pPr>
            <w:hyperlink r:id="rId24" w:tooltip="&quot;Ver concesiones de esta convocatoria&quot; t " w:history="1">
              <w:r w:rsidRPr="004D4138">
                <w:rPr>
                  <w:rFonts w:ascii="Verdana" w:hAnsi="Verdana"/>
                  <w:color w:val="555555"/>
                  <w:sz w:val="20"/>
                  <w:lang w:eastAsia="es-ES"/>
                </w:rPr>
                <w:pict>
                  <v:shape id="Imagen 5" o:spid="_x0000_i1029" type="#_x0000_t75" alt="icono Ver concesiones de esta convocatoria" href="http://www.pap.hacienda.gob.es/bdnstrans/GE/es/concesiones/convocatoria/4374" title="&quot;Ver concesiones de esta convocatoria&quot;" style="width:12pt;height:12pt;visibility:visible" o:button="t">
                    <v:fill o:detectmouseclick="t"/>
                    <v:imagedata r:id="rId8" o:title=""/>
                  </v:shape>
                </w:pict>
              </w:r>
            </w:hyperlink>
          </w:p>
        </w:tc>
      </w:tr>
    </w:tbl>
    <w:p w:rsidR="009D2741" w:rsidRDefault="009D2741"/>
    <w:sectPr w:rsidR="009D2741" w:rsidSect="009D0366">
      <w:pgSz w:w="16838" w:h="11906" w:orient="landscape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9BE"/>
    <w:rsid w:val="000D09BE"/>
    <w:rsid w:val="004D4138"/>
    <w:rsid w:val="005D7EF9"/>
    <w:rsid w:val="00690CAC"/>
    <w:rsid w:val="006C782D"/>
    <w:rsid w:val="009D0366"/>
    <w:rsid w:val="009D2741"/>
    <w:rsid w:val="00AB208B"/>
    <w:rsid w:val="00C565CB"/>
    <w:rsid w:val="00C92999"/>
    <w:rsid w:val="00CA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D09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9BE"/>
    <w:rPr>
      <w:rFonts w:ascii="Tahoma" w:hAnsi="Tahoma" w:cs="Tahoma"/>
      <w:sz w:val="16"/>
      <w:szCs w:val="16"/>
    </w:rPr>
  </w:style>
  <w:style w:type="character" w:customStyle="1" w:styleId="ui-jqgrid-resizeui-jqgrid-resize-ltr">
    <w:name w:val="ui-jqgrid-resize ui-jqgrid-resize-ltr"/>
    <w:basedOn w:val="DefaultParagraphFont"/>
    <w:uiPriority w:val="99"/>
    <w:rsid w:val="004D41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p.hacienda.gob.es/bdnstrans/GE/es/convocatoria/439246" TargetMode="External"/><Relationship Id="rId18" Type="http://schemas.openxmlformats.org/officeDocument/2006/relationships/hyperlink" Target="http://www.compostelacultura.gal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pap.hacienda.gob.es/bdnstrans/GE/es/convocatoria/437442" TargetMode="External"/><Relationship Id="rId7" Type="http://schemas.openxmlformats.org/officeDocument/2006/relationships/hyperlink" Target="http://www.pap.hacienda.gob.es/bdnstrans/GE/es/concesiones/convocatoria/443036" TargetMode="External"/><Relationship Id="rId12" Type="http://schemas.openxmlformats.org/officeDocument/2006/relationships/hyperlink" Target="http://www.pap.hacienda.gob.es/bdnstrans/GE/es/concesiones/convocatoria/440721" TargetMode="External"/><Relationship Id="rId17" Type="http://schemas.openxmlformats.org/officeDocument/2006/relationships/hyperlink" Target="http://www.pap.hacienda.gob.es/bdnstrans/GE/es/convocatoria/43760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ap.hacienda.gob.es/bdnstrans/GE/es/concesiones/convocatoria/439246" TargetMode="External"/><Relationship Id="rId20" Type="http://schemas.openxmlformats.org/officeDocument/2006/relationships/hyperlink" Target="http://www.pap.hacienda.gob.es/bdnstrans/GE/es/concesiones/convocatoria/43760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p.hacienda.gob.es/bdnstrans/GE/es/convocatoria/443036" TargetMode="External"/><Relationship Id="rId11" Type="http://schemas.openxmlformats.org/officeDocument/2006/relationships/hyperlink" Target="http://www.pap.hacienda.gob.es/bdnstrans/GE/es/convocatoria/440721" TargetMode="External"/><Relationship Id="rId24" Type="http://schemas.openxmlformats.org/officeDocument/2006/relationships/hyperlink" Target="http://www.pap.hacienda.gob.es/bdnstrans/GE/es/concesiones/convocatoria/437442" TargetMode="External"/><Relationship Id="rId5" Type="http://schemas.openxmlformats.org/officeDocument/2006/relationships/hyperlink" Target="http://bop.dicoruna.es/bopportal/publicado/2018/02/27/2018_0000001410.pdf" TargetMode="External"/><Relationship Id="rId15" Type="http://schemas.openxmlformats.org/officeDocument/2006/relationships/hyperlink" Target="http://www.pap.hacienda.gob.es/bdnstrans/GE/es/convocatoria/439246" TargetMode="External"/><Relationship Id="rId23" Type="http://schemas.openxmlformats.org/officeDocument/2006/relationships/hyperlink" Target="http://www.pap.hacienda.gob.es/bdnstrans/GE/es/convocatoria/437442" TargetMode="External"/><Relationship Id="rId10" Type="http://schemas.openxmlformats.org/officeDocument/2006/relationships/hyperlink" Target="http://bop.dicoruna.es/bopportal/publicado/2018/02/27/2018_0000001410.pdf" TargetMode="External"/><Relationship Id="rId19" Type="http://schemas.openxmlformats.org/officeDocument/2006/relationships/hyperlink" Target="http://www.pap.hacienda.gob.es/bdnstrans/GE/es/convocatoria/437604" TargetMode="External"/><Relationship Id="rId4" Type="http://schemas.openxmlformats.org/officeDocument/2006/relationships/hyperlink" Target="http://www.pap.hacienda.gob.es/bdnstrans/GE/es/convocatoria/443036" TargetMode="External"/><Relationship Id="rId9" Type="http://schemas.openxmlformats.org/officeDocument/2006/relationships/hyperlink" Target="http://www.pap.hacienda.gob.es/bdnstrans/GE/es/convocatoria/440721" TargetMode="External"/><Relationship Id="rId14" Type="http://schemas.openxmlformats.org/officeDocument/2006/relationships/hyperlink" Target="http://bop.dicoruna.es/bopportal/publicado/2018/02/27/2018_0000001410.pdf" TargetMode="External"/><Relationship Id="rId22" Type="http://schemas.openxmlformats.org/officeDocument/2006/relationships/hyperlink" Target="http://bop.dicoruna.es/bopportal/publicado/2018/02/27/2018_00000014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488</Words>
  <Characters>2685</Characters>
  <Application>Microsoft Office Outlook</Application>
  <DocSecurity>0</DocSecurity>
  <Lines>0</Lines>
  <Paragraphs>0</Paragraphs>
  <ScaleCrop>false</ScaleCrop>
  <Company>Concello de Santiago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mfernandezg</dc:creator>
  <cp:keywords/>
  <dc:description/>
  <cp:lastModifiedBy>mcrodriguezi</cp:lastModifiedBy>
  <cp:revision>3</cp:revision>
  <cp:lastPrinted>2019-04-01T07:33:00Z</cp:lastPrinted>
  <dcterms:created xsi:type="dcterms:W3CDTF">2019-03-29T13:46:00Z</dcterms:created>
  <dcterms:modified xsi:type="dcterms:W3CDTF">2019-04-01T07:34:00Z</dcterms:modified>
</cp:coreProperties>
</file>